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983EE" w14:textId="3354EC34" w:rsidR="003D3FCB" w:rsidRDefault="001D1BFA" w:rsidP="00B30C6B">
      <w:pPr>
        <w:pStyle w:val="Heading1"/>
        <w:rPr>
          <w:i/>
          <w:iCs/>
        </w:rPr>
      </w:pPr>
      <w:r>
        <w:rPr>
          <w:noProof/>
        </w:rPr>
        <w:drawing>
          <wp:anchor distT="0" distB="0" distL="114300" distR="114300" simplePos="0" relativeHeight="251658242" behindDoc="0" locked="0" layoutInCell="1" allowOverlap="1" wp14:anchorId="5BF65078" wp14:editId="21B5C465">
            <wp:simplePos x="0" y="0"/>
            <wp:positionH relativeFrom="column">
              <wp:posOffset>5443855</wp:posOffset>
            </wp:positionH>
            <wp:positionV relativeFrom="paragraph">
              <wp:posOffset>-593090</wp:posOffset>
            </wp:positionV>
            <wp:extent cx="1054826" cy="809625"/>
            <wp:effectExtent l="0" t="0" r="0" b="0"/>
            <wp:wrapNone/>
            <wp:docPr id="1941622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22656" name="Picture 1941622656"/>
                    <pic:cNvPicPr/>
                  </pic:nvPicPr>
                  <pic:blipFill rotWithShape="1">
                    <a:blip r:embed="rId10" cstate="print">
                      <a:extLst>
                        <a:ext uri="{28A0092B-C50C-407E-A947-70E740481C1C}">
                          <a14:useLocalDpi xmlns:a14="http://schemas.microsoft.com/office/drawing/2010/main" val="0"/>
                        </a:ext>
                      </a:extLst>
                    </a:blip>
                    <a:srcRect b="44868"/>
                    <a:stretch/>
                  </pic:blipFill>
                  <pic:spPr bwMode="auto">
                    <a:xfrm>
                      <a:off x="0" y="0"/>
                      <a:ext cx="1054826" cy="809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D3FCB">
        <w:rPr>
          <w:noProof/>
        </w:rPr>
        <mc:AlternateContent>
          <mc:Choice Requires="wps">
            <w:drawing>
              <wp:anchor distT="0" distB="0" distL="114300" distR="114300" simplePos="0" relativeHeight="251658240" behindDoc="0" locked="0" layoutInCell="1" allowOverlap="1" wp14:anchorId="57B5B14D" wp14:editId="3CAB0FF8">
                <wp:simplePos x="0" y="0"/>
                <wp:positionH relativeFrom="column">
                  <wp:posOffset>-96520</wp:posOffset>
                </wp:positionH>
                <wp:positionV relativeFrom="paragraph">
                  <wp:posOffset>-297180</wp:posOffset>
                </wp:positionV>
                <wp:extent cx="4969510" cy="765175"/>
                <wp:effectExtent l="0" t="0" r="0" b="0"/>
                <wp:wrapNone/>
                <wp:docPr id="431784730" name="Text Box 3"/>
                <wp:cNvGraphicFramePr/>
                <a:graphic xmlns:a="http://schemas.openxmlformats.org/drawingml/2006/main">
                  <a:graphicData uri="http://schemas.microsoft.com/office/word/2010/wordprocessingShape">
                    <wps:wsp>
                      <wps:cNvSpPr txBox="1"/>
                      <wps:spPr>
                        <a:xfrm>
                          <a:off x="0" y="0"/>
                          <a:ext cx="4969510" cy="765175"/>
                        </a:xfrm>
                        <a:prstGeom prst="rect">
                          <a:avLst/>
                        </a:prstGeom>
                        <a:noFill/>
                        <a:ln w="6350">
                          <a:noFill/>
                        </a:ln>
                      </wps:spPr>
                      <wps:txbx>
                        <w:txbxContent>
                          <w:p w14:paraId="3CD15614" w14:textId="15EC28FC" w:rsidR="008A38EE" w:rsidRDefault="007D7DC9" w:rsidP="007D7DC9">
                            <w:pPr>
                              <w:pStyle w:val="Title"/>
                            </w:pPr>
                            <w:r>
                              <w:t>The Heart of Generosity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7B5B14D" id="_x0000_t202" coordsize="21600,21600" o:spt="202" path="m,l,21600r21600,l21600,xe">
                <v:stroke joinstyle="miter"/>
                <v:path gradientshapeok="t" o:connecttype="rect"/>
              </v:shapetype>
              <v:shape id="Text Box 3" o:spid="_x0000_s1026" type="#_x0000_t202" style="position:absolute;margin-left:-7.6pt;margin-top:-23.4pt;width:391.3pt;height:6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" filled="f" stroked="f" strokeweight=".5pt">
                <v:textbox>
                  <w:txbxContent>
                    <w:p w14:paraId="3CD15614" w14:textId="15EC28FC" w:rsidR="008A38EE" w:rsidRDefault="007D7DC9" w:rsidP="007D7DC9">
                      <w:pPr>
                        <w:pStyle w:val="Title"/>
                      </w:pPr>
                      <w:r>
                        <w:t>The Heart of Generosity</w:t>
                      </w:r>
                    </w:p>
                  </w:txbxContent>
                </v:textbox>
              </v:shape>
            </w:pict>
          </mc:Fallback>
        </mc:AlternateContent>
      </w:r>
      <w:r w:rsidR="003D3FCB">
        <w:rPr>
          <w:noProof/>
        </w:rPr>
        <mc:AlternateContent>
          <mc:Choice Requires="wps">
            <w:drawing>
              <wp:anchor distT="0" distB="0" distL="114300" distR="114300" simplePos="0" relativeHeight="251658241" behindDoc="0" locked="0" layoutInCell="1" allowOverlap="1" wp14:anchorId="6F47AD60" wp14:editId="7781767A">
                <wp:simplePos x="0" y="0"/>
                <wp:positionH relativeFrom="column">
                  <wp:posOffset>-97155</wp:posOffset>
                </wp:positionH>
                <wp:positionV relativeFrom="paragraph">
                  <wp:posOffset>-546100</wp:posOffset>
                </wp:positionV>
                <wp:extent cx="4969510" cy="287655"/>
                <wp:effectExtent l="0" t="0" r="0" b="0"/>
                <wp:wrapNone/>
                <wp:docPr id="198951816" name="Text Box 3"/>
                <wp:cNvGraphicFramePr/>
                <a:graphic xmlns:a="http://schemas.openxmlformats.org/drawingml/2006/main">
                  <a:graphicData uri="http://schemas.microsoft.com/office/word/2010/wordprocessingShape">
                    <wps:wsp>
                      <wps:cNvSpPr txBox="1"/>
                      <wps:spPr>
                        <a:xfrm>
                          <a:off x="0" y="0"/>
                          <a:ext cx="4969510" cy="287655"/>
                        </a:xfrm>
                        <a:prstGeom prst="rect">
                          <a:avLst/>
                        </a:prstGeom>
                        <a:noFill/>
                        <a:ln w="6350">
                          <a:noFill/>
                        </a:ln>
                      </wps:spPr>
                      <wps:txbx>
                        <w:txbxContent>
                          <w:p w14:paraId="3DA8D5A1" w14:textId="5B0639AB" w:rsidR="00D821B7" w:rsidRDefault="00D821B7" w:rsidP="00D821B7">
                            <w:pPr>
                              <w:pStyle w:val="Heading3"/>
                            </w:pPr>
                            <w:r>
                              <w:t>Sermon Series: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F47AD60" id="_x0000_s1027" type="#_x0000_t202" style="position:absolute;margin-left:-7.65pt;margin-top:-43pt;width:391.3pt;height:22.6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" filled="f" stroked="f" strokeweight=".5pt">
                <v:textbox>
                  <w:txbxContent>
                    <w:p w14:paraId="3DA8D5A1" w14:textId="5B0639AB" w:rsidR="00D821B7" w:rsidRDefault="00D821B7" w:rsidP="00D821B7">
                      <w:pPr>
                        <w:pStyle w:val="Heading3"/>
                      </w:pPr>
                      <w:r>
                        <w:t>Sermon Series:</w:t>
                      </w:r>
                    </w:p>
                  </w:txbxContent>
                </v:textbox>
              </v:shape>
            </w:pict>
          </mc:Fallback>
        </mc:AlternateContent>
      </w:r>
    </w:p>
    <w:p w14:paraId="1E5025C5" w14:textId="334A6B7C" w:rsidR="006C662E" w:rsidRPr="00D821B7" w:rsidRDefault="00D821B7" w:rsidP="443C7ECB">
      <w:pPr>
        <w:pStyle w:val="Heading1"/>
        <w:rPr>
          <w:i/>
          <w:iCs/>
        </w:rPr>
      </w:pPr>
      <w:r w:rsidRPr="443C7ECB">
        <w:rPr>
          <w:i/>
          <w:iCs/>
          <w:sz w:val="40"/>
          <w:szCs w:val="40"/>
        </w:rPr>
        <w:t>We</w:t>
      </w:r>
      <w:r w:rsidR="00B36EF9" w:rsidRPr="443C7ECB">
        <w:rPr>
          <w:i/>
          <w:iCs/>
          <w:sz w:val="40"/>
          <w:szCs w:val="40"/>
        </w:rPr>
        <w:t xml:space="preserve">ek </w:t>
      </w:r>
      <w:r w:rsidR="004E600D" w:rsidRPr="443C7ECB">
        <w:rPr>
          <w:i/>
          <w:iCs/>
          <w:sz w:val="40"/>
          <w:szCs w:val="40"/>
        </w:rPr>
        <w:t>2</w:t>
      </w:r>
      <w:r w:rsidR="00B36EF9" w:rsidRPr="443C7ECB">
        <w:rPr>
          <w:i/>
          <w:iCs/>
          <w:sz w:val="40"/>
          <w:szCs w:val="40"/>
        </w:rPr>
        <w:t xml:space="preserve">: </w:t>
      </w:r>
      <w:r w:rsidR="00307A4F" w:rsidRPr="443C7ECB">
        <w:rPr>
          <w:i/>
          <w:iCs/>
          <w:sz w:val="40"/>
          <w:szCs w:val="40"/>
        </w:rPr>
        <w:t xml:space="preserve">Store up treasures in </w:t>
      </w:r>
      <w:r w:rsidR="00B37F52">
        <w:rPr>
          <w:i/>
          <w:iCs/>
          <w:sz w:val="40"/>
          <w:szCs w:val="40"/>
        </w:rPr>
        <w:t>H</w:t>
      </w:r>
      <w:r w:rsidR="00307A4F" w:rsidRPr="443C7ECB">
        <w:rPr>
          <w:i/>
          <w:iCs/>
          <w:sz w:val="40"/>
          <w:szCs w:val="40"/>
        </w:rPr>
        <w:t>eaven</w:t>
      </w:r>
    </w:p>
    <w:p w14:paraId="77815BC6" w14:textId="77777777" w:rsidR="00F43F16" w:rsidRDefault="00625E04" w:rsidP="443C7ECB">
      <w:pPr>
        <w:rPr>
          <w:sz w:val="28"/>
          <w:szCs w:val="28"/>
        </w:rPr>
      </w:pPr>
      <w:r w:rsidRPr="443C7ECB">
        <w:rPr>
          <w:rStyle w:val="Heading5Char"/>
          <w:sz w:val="28"/>
          <w:szCs w:val="28"/>
        </w:rPr>
        <w:t>Big idea:</w:t>
      </w:r>
      <w:r w:rsidRPr="443C7ECB">
        <w:rPr>
          <w:sz w:val="28"/>
          <w:szCs w:val="28"/>
        </w:rPr>
        <w:t xml:space="preserve"> </w:t>
      </w:r>
      <w:r w:rsidR="00F43F16" w:rsidRPr="443C7ECB">
        <w:rPr>
          <w:sz w:val="28"/>
          <w:szCs w:val="28"/>
        </w:rPr>
        <w:t xml:space="preserve">What we treasure shapes our hearts and our vision. </w:t>
      </w:r>
    </w:p>
    <w:p w14:paraId="3AD1203B" w14:textId="5C72B383" w:rsidR="00CE3EF7" w:rsidRPr="00D821B7" w:rsidRDefault="00625E04" w:rsidP="443C7ECB">
      <w:pPr>
        <w:rPr>
          <w:rFonts w:ascii="AvenirNext LT Pro Bold" w:eastAsia="AvenirNext LT Pro Bold" w:hAnsi="AvenirNext LT Pro Bold" w:cs="AvenirNext LT Pro Bold"/>
          <w:b/>
          <w:bCs/>
          <w:color w:val="223279"/>
          <w:kern w:val="0"/>
          <w:sz w:val="28"/>
          <w:szCs w:val="28"/>
        </w:rPr>
      </w:pPr>
      <w:r w:rsidRPr="443C7ECB">
        <w:rPr>
          <w:rStyle w:val="Heading5Char"/>
          <w:sz w:val="28"/>
          <w:szCs w:val="28"/>
        </w:rPr>
        <w:t xml:space="preserve">Key </w:t>
      </w:r>
      <w:r w:rsidR="23803A50" w:rsidRPr="443C7ECB">
        <w:rPr>
          <w:rStyle w:val="Heading5Char"/>
          <w:sz w:val="28"/>
          <w:szCs w:val="28"/>
        </w:rPr>
        <w:t>S</w:t>
      </w:r>
      <w:r w:rsidRPr="443C7ECB">
        <w:rPr>
          <w:rStyle w:val="Heading5Char"/>
          <w:sz w:val="28"/>
          <w:szCs w:val="28"/>
        </w:rPr>
        <w:t>cripture:</w:t>
      </w:r>
      <w:r w:rsidRPr="443C7ECB">
        <w:rPr>
          <w:sz w:val="28"/>
          <w:szCs w:val="28"/>
        </w:rPr>
        <w:t xml:space="preserve"> </w:t>
      </w:r>
      <w:r w:rsidR="009E4A29" w:rsidRPr="443C7ECB">
        <w:rPr>
          <w:sz w:val="28"/>
          <w:szCs w:val="28"/>
        </w:rPr>
        <w:t>Matthew 6:19–24</w:t>
      </w:r>
    </w:p>
    <w:tbl>
      <w:tblPr>
        <w:tblStyle w:val="TableGrid1"/>
        <w:tblW w:w="9781" w:type="dxa"/>
        <w:tblInd w:w="-5" w:type="dxa"/>
        <w:tblBorders>
          <w:top w:val="single" w:sz="4" w:space="0" w:color="223279"/>
          <w:left w:val="single" w:sz="4" w:space="0" w:color="223279"/>
          <w:bottom w:val="single" w:sz="4" w:space="0" w:color="223279"/>
          <w:right w:val="single" w:sz="4" w:space="0" w:color="223279"/>
          <w:insideH w:val="single" w:sz="4" w:space="0" w:color="223279"/>
          <w:insideV w:val="single" w:sz="4" w:space="0" w:color="223279"/>
        </w:tblBorders>
        <w:tblLook w:val="04A0" w:firstRow="1" w:lastRow="0" w:firstColumn="1" w:lastColumn="0" w:noHBand="0" w:noVBand="1"/>
      </w:tblPr>
      <w:tblGrid>
        <w:gridCol w:w="1843"/>
        <w:gridCol w:w="7938"/>
      </w:tblGrid>
      <w:tr w:rsidR="00CE3EF7" w:rsidRPr="00CE3EF7" w14:paraId="0E11801E" w14:textId="77777777" w:rsidTr="443C7ECB">
        <w:trPr>
          <w:trHeight w:val="50"/>
        </w:trPr>
        <w:tc>
          <w:tcPr>
            <w:tcW w:w="1843" w:type="dxa"/>
          </w:tcPr>
          <w:p w14:paraId="03CE4BA8" w14:textId="77777777" w:rsidR="00CE3EF7" w:rsidRPr="00CE3EF7" w:rsidRDefault="5D95FD51" w:rsidP="443C7ECB">
            <w:pPr>
              <w:pStyle w:val="Heading5"/>
              <w:rPr>
                <w:rFonts w:eastAsia="Avenir Next LT Pro"/>
                <w:sz w:val="24"/>
                <w:szCs w:val="24"/>
              </w:rPr>
            </w:pPr>
            <w:r w:rsidRPr="443C7ECB">
              <w:rPr>
                <w:rFonts w:eastAsia="Avenir Next LT Pro"/>
                <w:sz w:val="24"/>
                <w:szCs w:val="24"/>
              </w:rPr>
              <w:t>Introduction</w:t>
            </w:r>
          </w:p>
          <w:p w14:paraId="1C3925CE" w14:textId="77777777" w:rsidR="00CE3EF7" w:rsidRPr="00CE3EF7" w:rsidRDefault="00CE3EF7" w:rsidP="443C7ECB">
            <w:pPr>
              <w:spacing w:after="0" w:line="276" w:lineRule="auto"/>
              <w:rPr>
                <w:rFonts w:eastAsia="Avenir Next LT Pro" w:cs="Avenir Next LT Pro"/>
                <w:i/>
                <w:iCs/>
                <w:color w:val="003B56"/>
                <w:kern w:val="0"/>
                <w:sz w:val="24"/>
                <w:szCs w:val="24"/>
              </w:rPr>
            </w:pPr>
          </w:p>
        </w:tc>
        <w:tc>
          <w:tcPr>
            <w:tcW w:w="7938" w:type="dxa"/>
            <w:shd w:val="clear" w:color="auto" w:fill="EBE3C0"/>
          </w:tcPr>
          <w:p w14:paraId="08151619" w14:textId="3669B0E1" w:rsidR="00FA7CFE" w:rsidRPr="00FA7CFE" w:rsidRDefault="5D95FD51" w:rsidP="443C7ECB">
            <w:pPr>
              <w:rPr>
                <w:sz w:val="24"/>
                <w:szCs w:val="24"/>
                <w:lang w:val="en-GB"/>
              </w:rPr>
            </w:pPr>
            <w:r w:rsidRPr="443C7ECB">
              <w:rPr>
                <w:b/>
                <w:bCs/>
                <w:sz w:val="24"/>
                <w:szCs w:val="24"/>
              </w:rPr>
              <w:t>Illustration</w:t>
            </w:r>
            <w:r w:rsidR="715761B2" w:rsidRPr="443C7ECB">
              <w:rPr>
                <w:b/>
                <w:bCs/>
                <w:sz w:val="24"/>
                <w:szCs w:val="24"/>
              </w:rPr>
              <w:t xml:space="preserve"> —</w:t>
            </w:r>
            <w:r w:rsidR="5D14AD60" w:rsidRPr="443C7ECB">
              <w:rPr>
                <w:b/>
                <w:bCs/>
                <w:sz w:val="24"/>
                <w:szCs w:val="24"/>
              </w:rPr>
              <w:t xml:space="preserve"> </w:t>
            </w:r>
            <w:r w:rsidR="75DC5654" w:rsidRPr="443C7ECB">
              <w:rPr>
                <w:b/>
                <w:bCs/>
                <w:i/>
                <w:iCs/>
                <w:sz w:val="24"/>
                <w:szCs w:val="24"/>
              </w:rPr>
              <w:t>foreign currency and kingdom currency</w:t>
            </w:r>
            <w:r w:rsidRPr="443C7ECB">
              <w:rPr>
                <w:b/>
                <w:bCs/>
                <w:sz w:val="24"/>
                <w:szCs w:val="24"/>
              </w:rPr>
              <w:t xml:space="preserve">  </w:t>
            </w:r>
          </w:p>
          <w:p w14:paraId="35A00671" w14:textId="17789A33" w:rsidR="00FA7CFE" w:rsidRPr="00FA7CFE" w:rsidRDefault="75DC5654" w:rsidP="443C7ECB">
            <w:pPr>
              <w:rPr>
                <w:sz w:val="24"/>
                <w:szCs w:val="24"/>
                <w:lang w:val="en-GB"/>
              </w:rPr>
            </w:pPr>
            <w:r w:rsidRPr="443C7ECB">
              <w:rPr>
                <w:sz w:val="24"/>
                <w:szCs w:val="24"/>
                <w:lang w:val="en-GB"/>
              </w:rPr>
              <w:t>Imagine you are travelling overseas. Before you leave, you exchange your money for the local currency. While you are there, that money is useful — you can buy food</w:t>
            </w:r>
            <w:r w:rsidR="0016001D">
              <w:rPr>
                <w:sz w:val="24"/>
                <w:szCs w:val="24"/>
                <w:lang w:val="en-GB"/>
              </w:rPr>
              <w:t>,</w:t>
            </w:r>
            <w:r w:rsidR="006D62F7">
              <w:rPr>
                <w:sz w:val="24"/>
                <w:szCs w:val="24"/>
                <w:lang w:val="en-GB"/>
              </w:rPr>
              <w:t xml:space="preserve"> and</w:t>
            </w:r>
            <w:r w:rsidRPr="443C7ECB">
              <w:rPr>
                <w:sz w:val="24"/>
                <w:szCs w:val="24"/>
                <w:lang w:val="en-GB"/>
              </w:rPr>
              <w:t xml:space="preserve"> pay for accommodation and experiences. But when the trip is over and you return home, what happens? The foreign currency is worthless. You can’t use it in your home country. If you go into Woolies and try to use it to pay for your weekly groceries, you won’t get very far.</w:t>
            </w:r>
          </w:p>
          <w:p w14:paraId="5F7E5F0E" w14:textId="4DF5D0F2" w:rsidR="00CE3EF7" w:rsidRPr="00CE3EF7" w:rsidRDefault="75DC5654" w:rsidP="443C7ECB">
            <w:pPr>
              <w:rPr>
                <w:sz w:val="24"/>
                <w:szCs w:val="24"/>
                <w:lang w:val="en-GB"/>
              </w:rPr>
            </w:pPr>
            <w:r w:rsidRPr="443C7ECB">
              <w:rPr>
                <w:sz w:val="24"/>
                <w:szCs w:val="24"/>
                <w:lang w:val="en-GB"/>
              </w:rPr>
              <w:t>Earthly wealth is like foreign currency — it works here on Earth but holds no value in God’s kingdom.</w:t>
            </w:r>
          </w:p>
        </w:tc>
      </w:tr>
      <w:tr w:rsidR="00CE3EF7" w:rsidRPr="00CE3EF7" w14:paraId="41150E45" w14:textId="77777777" w:rsidTr="443C7ECB">
        <w:tc>
          <w:tcPr>
            <w:tcW w:w="1843" w:type="dxa"/>
          </w:tcPr>
          <w:p w14:paraId="506CC52E" w14:textId="77777777" w:rsidR="00CE3EF7" w:rsidRPr="00CE3EF7" w:rsidRDefault="5D95FD51" w:rsidP="443C7ECB">
            <w:pPr>
              <w:pStyle w:val="Heading5"/>
              <w:rPr>
                <w:rFonts w:eastAsia="Avenir Next LT Pro"/>
                <w:sz w:val="24"/>
                <w:szCs w:val="24"/>
              </w:rPr>
            </w:pPr>
            <w:r w:rsidRPr="443C7ECB">
              <w:rPr>
                <w:rFonts w:eastAsia="Avenir Next LT Pro"/>
                <w:sz w:val="24"/>
                <w:szCs w:val="24"/>
              </w:rPr>
              <w:t>Transition</w:t>
            </w:r>
          </w:p>
        </w:tc>
        <w:tc>
          <w:tcPr>
            <w:tcW w:w="7938" w:type="dxa"/>
          </w:tcPr>
          <w:p w14:paraId="26450672" w14:textId="51750F64" w:rsidR="00CE3EF7" w:rsidRPr="00CE3EF7" w:rsidRDefault="4A355FD7" w:rsidP="443C7ECB">
            <w:pPr>
              <w:rPr>
                <w:sz w:val="24"/>
                <w:szCs w:val="24"/>
                <w:lang w:val="en-US"/>
              </w:rPr>
            </w:pPr>
            <w:r w:rsidRPr="443C7ECB">
              <w:rPr>
                <w:sz w:val="24"/>
                <w:szCs w:val="24"/>
                <w:lang w:val="en-GB"/>
              </w:rPr>
              <w:t xml:space="preserve">In today’s </w:t>
            </w:r>
            <w:r w:rsidR="00E3166B">
              <w:rPr>
                <w:sz w:val="24"/>
                <w:szCs w:val="24"/>
                <w:lang w:val="en-GB"/>
              </w:rPr>
              <w:t>S</w:t>
            </w:r>
            <w:r w:rsidRPr="443C7ECB">
              <w:rPr>
                <w:sz w:val="24"/>
                <w:szCs w:val="24"/>
                <w:lang w:val="en-GB"/>
              </w:rPr>
              <w:t>cripture, Jesus shares some powerful ideas</w:t>
            </w:r>
            <w:r w:rsidR="00D370ED">
              <w:rPr>
                <w:sz w:val="24"/>
                <w:szCs w:val="24"/>
                <w:lang w:val="en-GB"/>
              </w:rPr>
              <w:t xml:space="preserve"> – </w:t>
            </w:r>
            <w:r w:rsidRPr="443C7ECB">
              <w:rPr>
                <w:sz w:val="24"/>
                <w:szCs w:val="24"/>
                <w:lang w:val="en-GB"/>
              </w:rPr>
              <w:t>ideas that have the potential to change our lives. We are going to look closely at these verses this morning and consider what God wants to say to us today.</w:t>
            </w:r>
          </w:p>
        </w:tc>
      </w:tr>
      <w:tr w:rsidR="00CE3EF7" w:rsidRPr="00CE3EF7" w14:paraId="24E29AAD" w14:textId="77777777" w:rsidTr="443C7ECB">
        <w:trPr>
          <w:trHeight w:val="973"/>
        </w:trPr>
        <w:tc>
          <w:tcPr>
            <w:tcW w:w="1843" w:type="dxa"/>
          </w:tcPr>
          <w:p w14:paraId="5FD13226" w14:textId="5579362B" w:rsidR="00CE3EF7" w:rsidRPr="00CE3EF7" w:rsidRDefault="332F1156" w:rsidP="443C7ECB">
            <w:pPr>
              <w:pStyle w:val="Heading5"/>
              <w:rPr>
                <w:rFonts w:eastAsia="Avenir Next LT Pro"/>
                <w:color w:val="223279"/>
                <w:sz w:val="24"/>
                <w:szCs w:val="24"/>
              </w:rPr>
            </w:pPr>
            <w:r w:rsidRPr="443C7ECB">
              <w:rPr>
                <w:rFonts w:eastAsia="Avenir Next LT Pro"/>
                <w:sz w:val="24"/>
                <w:szCs w:val="24"/>
              </w:rPr>
              <w:t xml:space="preserve">1. Treasure in </w:t>
            </w:r>
            <w:r w:rsidR="00995DE2">
              <w:rPr>
                <w:rFonts w:eastAsia="Avenir Next LT Pro"/>
                <w:sz w:val="24"/>
                <w:szCs w:val="24"/>
              </w:rPr>
              <w:t>H</w:t>
            </w:r>
            <w:r w:rsidRPr="443C7ECB">
              <w:rPr>
                <w:rFonts w:eastAsia="Avenir Next LT Pro"/>
                <w:sz w:val="24"/>
                <w:szCs w:val="24"/>
              </w:rPr>
              <w:t xml:space="preserve">eaven beats treasure on </w:t>
            </w:r>
            <w:r w:rsidR="0016001D">
              <w:rPr>
                <w:rFonts w:eastAsia="Avenir Next LT Pro"/>
                <w:sz w:val="24"/>
                <w:szCs w:val="24"/>
              </w:rPr>
              <w:t>E</w:t>
            </w:r>
            <w:r w:rsidRPr="443C7ECB">
              <w:rPr>
                <w:rFonts w:eastAsia="Avenir Next LT Pro"/>
                <w:sz w:val="24"/>
                <w:szCs w:val="24"/>
              </w:rPr>
              <w:t>arth (Matthew 6:19–21)</w:t>
            </w:r>
          </w:p>
        </w:tc>
        <w:tc>
          <w:tcPr>
            <w:tcW w:w="7938" w:type="dxa"/>
          </w:tcPr>
          <w:p w14:paraId="32C50F53" w14:textId="0D827DCF" w:rsidR="00B56EC8" w:rsidRPr="005941B7" w:rsidRDefault="452502FE" w:rsidP="443C7ECB">
            <w:pPr>
              <w:rPr>
                <w:sz w:val="24"/>
                <w:szCs w:val="24"/>
                <w:lang w:val="en-GB"/>
              </w:rPr>
            </w:pPr>
            <w:r w:rsidRPr="443C7ECB">
              <w:rPr>
                <w:sz w:val="24"/>
                <w:szCs w:val="24"/>
                <w:lang w:val="en-GB"/>
              </w:rPr>
              <w:t>When we reach the end of our lives, we cannot take material wealth with us. What matters is what we’ve stored up in Heaven — our faithfulness, generosity, love and obedience to God. These are the things that carry eternal value. And because the Kingdom of God has already arrived, those are the things that should matter to us now. They have currency here and now, as well as into eternity.</w:t>
            </w:r>
          </w:p>
          <w:p w14:paraId="6AC94754" w14:textId="67C030E7" w:rsidR="005941B7" w:rsidRPr="005941B7" w:rsidRDefault="452502FE" w:rsidP="443C7ECB">
            <w:pPr>
              <w:rPr>
                <w:sz w:val="24"/>
                <w:szCs w:val="24"/>
                <w:lang w:val="en-GB"/>
              </w:rPr>
            </w:pPr>
            <w:r w:rsidRPr="443C7ECB">
              <w:rPr>
                <w:sz w:val="24"/>
                <w:szCs w:val="24"/>
                <w:lang w:val="en-GB"/>
              </w:rPr>
              <w:t>In Matthew 6:19–21 (NIV), Jesus says:</w:t>
            </w:r>
          </w:p>
          <w:p w14:paraId="39B73F7A" w14:textId="06AA4291" w:rsidR="00B56EC8" w:rsidRPr="000C1159" w:rsidRDefault="452502FE" w:rsidP="443C7ECB">
            <w:pPr>
              <w:rPr>
                <w:i/>
                <w:iCs/>
                <w:sz w:val="24"/>
                <w:szCs w:val="24"/>
                <w:lang w:val="en-GB"/>
              </w:rPr>
            </w:pPr>
            <w:r w:rsidRPr="443C7ECB">
              <w:rPr>
                <w:i/>
                <w:iCs/>
                <w:sz w:val="24"/>
                <w:szCs w:val="24"/>
                <w:lang w:val="en-GB"/>
              </w:rPr>
              <w:t xml:space="preserve">"Do not store up for yourselves treasures on earth, where moths and vermin destroy, and where thieves break in and steal. But store up for yourselves treasures in heaven, where moths and vermin do not destroy, and where thieves do not break in and steal. For where your treasure is, there your heart will be also.” </w:t>
            </w:r>
          </w:p>
          <w:p w14:paraId="287F54C9" w14:textId="45C343A3" w:rsidR="005941B7" w:rsidRDefault="452502FE" w:rsidP="443C7ECB">
            <w:pPr>
              <w:rPr>
                <w:sz w:val="24"/>
                <w:szCs w:val="24"/>
                <w:lang w:val="en-GB"/>
              </w:rPr>
            </w:pPr>
            <w:r w:rsidRPr="443C7ECB">
              <w:rPr>
                <w:sz w:val="24"/>
                <w:szCs w:val="24"/>
                <w:lang w:val="en-GB"/>
              </w:rPr>
              <w:t xml:space="preserve">Jesus presents a striking contrast between two types of treasure: earthly and heavenly. He warns that treasures on Earth do not last — they can be destroyed, stolen or devalued. In contrast, treasures in </w:t>
            </w:r>
            <w:r w:rsidR="00EE3247">
              <w:rPr>
                <w:sz w:val="24"/>
                <w:szCs w:val="24"/>
                <w:lang w:val="en-GB"/>
              </w:rPr>
              <w:t>H</w:t>
            </w:r>
            <w:r w:rsidRPr="443C7ECB">
              <w:rPr>
                <w:sz w:val="24"/>
                <w:szCs w:val="24"/>
                <w:lang w:val="en-GB"/>
              </w:rPr>
              <w:t>eaven are secure and eternal.</w:t>
            </w:r>
          </w:p>
          <w:p w14:paraId="3E845B06" w14:textId="77777777" w:rsidR="006F73D5" w:rsidRDefault="006F73D5" w:rsidP="443C7ECB">
            <w:pPr>
              <w:rPr>
                <w:sz w:val="24"/>
                <w:szCs w:val="24"/>
                <w:lang w:val="en-GB"/>
              </w:rPr>
            </w:pPr>
          </w:p>
          <w:p w14:paraId="37E47CA2" w14:textId="77777777" w:rsidR="005941B7" w:rsidRPr="005941B7" w:rsidRDefault="452502FE" w:rsidP="443C7ECB">
            <w:pPr>
              <w:rPr>
                <w:sz w:val="24"/>
                <w:szCs w:val="24"/>
                <w:lang w:val="en-GB"/>
              </w:rPr>
            </w:pPr>
            <w:r w:rsidRPr="443C7ECB">
              <w:rPr>
                <w:sz w:val="24"/>
                <w:szCs w:val="24"/>
                <w:lang w:val="en-GB"/>
              </w:rPr>
              <w:t>We often place a high value on things that don’t last. So, from time to time it is good for us to be confronted with reality to remind us about the temporary nature of earthly treasure:</w:t>
            </w:r>
          </w:p>
          <w:p w14:paraId="538E35FB" w14:textId="7134642B" w:rsidR="005941B7" w:rsidRPr="000C1159" w:rsidRDefault="452502FE" w:rsidP="443C7ECB">
            <w:pPr>
              <w:pStyle w:val="ListParagraph"/>
              <w:numPr>
                <w:ilvl w:val="0"/>
                <w:numId w:val="8"/>
              </w:numPr>
              <w:rPr>
                <w:sz w:val="24"/>
                <w:szCs w:val="24"/>
                <w:lang w:val="en-GB"/>
              </w:rPr>
            </w:pPr>
            <w:r w:rsidRPr="443C7ECB">
              <w:rPr>
                <w:b/>
                <w:bCs/>
                <w:sz w:val="24"/>
                <w:szCs w:val="24"/>
                <w:lang w:val="en-GB"/>
              </w:rPr>
              <w:t>Money</w:t>
            </w:r>
            <w:r w:rsidRPr="443C7ECB">
              <w:rPr>
                <w:sz w:val="24"/>
                <w:szCs w:val="24"/>
                <w:lang w:val="en-GB"/>
              </w:rPr>
              <w:t xml:space="preserve"> loses value over time. A great fortune today could be worthless tomorrow.</w:t>
            </w:r>
          </w:p>
          <w:p w14:paraId="11B9C3F0" w14:textId="0E229754" w:rsidR="005941B7" w:rsidRPr="000C1159" w:rsidRDefault="452502FE" w:rsidP="443C7ECB">
            <w:pPr>
              <w:pStyle w:val="ListParagraph"/>
              <w:numPr>
                <w:ilvl w:val="0"/>
                <w:numId w:val="8"/>
              </w:numPr>
              <w:rPr>
                <w:sz w:val="24"/>
                <w:szCs w:val="24"/>
                <w:lang w:val="en-GB"/>
              </w:rPr>
            </w:pPr>
            <w:r w:rsidRPr="443C7ECB">
              <w:rPr>
                <w:b/>
                <w:bCs/>
                <w:sz w:val="24"/>
                <w:szCs w:val="24"/>
                <w:lang w:val="en-GB"/>
              </w:rPr>
              <w:t>Homes</w:t>
            </w:r>
            <w:r w:rsidRPr="443C7ECB">
              <w:rPr>
                <w:sz w:val="24"/>
                <w:szCs w:val="24"/>
                <w:lang w:val="en-GB"/>
              </w:rPr>
              <w:t xml:space="preserve"> deteriorate — even the nicest houses require constant upkeep and investment</w:t>
            </w:r>
          </w:p>
          <w:p w14:paraId="1E9E9B4B" w14:textId="2E06BBF0" w:rsidR="005941B7" w:rsidRPr="000C1159" w:rsidRDefault="452502FE" w:rsidP="443C7ECB">
            <w:pPr>
              <w:pStyle w:val="ListParagraph"/>
              <w:numPr>
                <w:ilvl w:val="0"/>
                <w:numId w:val="8"/>
              </w:numPr>
              <w:rPr>
                <w:sz w:val="24"/>
                <w:szCs w:val="24"/>
                <w:lang w:val="en-GB"/>
              </w:rPr>
            </w:pPr>
            <w:r w:rsidRPr="443C7ECB">
              <w:rPr>
                <w:b/>
                <w:bCs/>
                <w:sz w:val="24"/>
                <w:szCs w:val="24"/>
                <w:lang w:val="en-GB"/>
              </w:rPr>
              <w:t>Success</w:t>
            </w:r>
            <w:r w:rsidRPr="443C7ECB">
              <w:rPr>
                <w:sz w:val="24"/>
                <w:szCs w:val="24"/>
                <w:lang w:val="en-GB"/>
              </w:rPr>
              <w:t xml:space="preserve"> is fleeting, and fame and recognition can vanish in an instant</w:t>
            </w:r>
          </w:p>
          <w:p w14:paraId="45B83C33" w14:textId="77777777" w:rsidR="005941B7" w:rsidRPr="005941B7" w:rsidRDefault="452502FE" w:rsidP="443C7ECB">
            <w:pPr>
              <w:rPr>
                <w:sz w:val="24"/>
                <w:szCs w:val="24"/>
                <w:lang w:val="en-GB"/>
              </w:rPr>
            </w:pPr>
            <w:r w:rsidRPr="443C7ECB">
              <w:rPr>
                <w:sz w:val="24"/>
                <w:szCs w:val="24"/>
                <w:lang w:val="en-GB"/>
              </w:rPr>
              <w:t xml:space="preserve">Jesus is not saying that wealth, possessions or achievements are inherently bad. Rather, he warns that if our hearts are anchored in them, we are building on unstable ground. </w:t>
            </w:r>
          </w:p>
          <w:p w14:paraId="47EA53F5" w14:textId="77777777" w:rsidR="005941B7" w:rsidRPr="005941B7" w:rsidRDefault="452502FE" w:rsidP="443C7ECB">
            <w:pPr>
              <w:rPr>
                <w:sz w:val="24"/>
                <w:szCs w:val="24"/>
                <w:lang w:val="en-GB"/>
              </w:rPr>
            </w:pPr>
            <w:r w:rsidRPr="443C7ECB">
              <w:rPr>
                <w:sz w:val="24"/>
                <w:szCs w:val="24"/>
                <w:lang w:val="en-GB"/>
              </w:rPr>
              <w:t>Heavenly treasures, on the other hand, can never be taken away. Investing in eternity means focusing on relationships, faithfulness, serving others and advancing God’s kingdom.</w:t>
            </w:r>
          </w:p>
          <w:p w14:paraId="03A3B945" w14:textId="77777777" w:rsidR="005941B7" w:rsidRPr="005941B7" w:rsidRDefault="452502FE" w:rsidP="443C7ECB">
            <w:pPr>
              <w:rPr>
                <w:sz w:val="24"/>
                <w:szCs w:val="24"/>
                <w:lang w:val="en-GB"/>
              </w:rPr>
            </w:pPr>
            <w:r w:rsidRPr="443C7ECB">
              <w:rPr>
                <w:sz w:val="24"/>
                <w:szCs w:val="24"/>
                <w:lang w:val="en-GB"/>
              </w:rPr>
              <w:t>The things we invest in ultimately shape our hearts, so we must carefully consider what we value most.</w:t>
            </w:r>
          </w:p>
          <w:p w14:paraId="3B0748AF" w14:textId="089CD445" w:rsidR="005941B7" w:rsidRPr="005941B7" w:rsidRDefault="452502FE" w:rsidP="443C7ECB">
            <w:pPr>
              <w:rPr>
                <w:sz w:val="24"/>
                <w:szCs w:val="24"/>
                <w:lang w:val="en-GB"/>
              </w:rPr>
            </w:pPr>
            <w:r w:rsidRPr="443C7ECB">
              <w:rPr>
                <w:sz w:val="24"/>
                <w:szCs w:val="24"/>
                <w:lang w:val="en-GB"/>
              </w:rPr>
              <w:t xml:space="preserve">Jesus once told a story about a rich young ruler.  He came to Jesus asking, </w:t>
            </w:r>
            <w:r w:rsidRPr="009B23CD">
              <w:rPr>
                <w:i/>
                <w:iCs/>
                <w:sz w:val="24"/>
                <w:szCs w:val="24"/>
                <w:lang w:val="en-GB"/>
              </w:rPr>
              <w:t>“What must I do to inherit eternal life?”</w:t>
            </w:r>
            <w:r w:rsidRPr="443C7ECB">
              <w:rPr>
                <w:sz w:val="24"/>
                <w:szCs w:val="24"/>
                <w:lang w:val="en-GB"/>
              </w:rPr>
              <w:t xml:space="preserve"> </w:t>
            </w:r>
            <w:r w:rsidR="00FA7785">
              <w:rPr>
                <w:sz w:val="24"/>
                <w:szCs w:val="24"/>
                <w:lang w:val="en-GB"/>
              </w:rPr>
              <w:t>(Mark 10:17, NIV)</w:t>
            </w:r>
            <w:r w:rsidR="00B3694B">
              <w:rPr>
                <w:sz w:val="24"/>
                <w:szCs w:val="24"/>
                <w:lang w:val="en-GB"/>
              </w:rPr>
              <w:t xml:space="preserve">. </w:t>
            </w:r>
            <w:r w:rsidRPr="443C7ECB">
              <w:rPr>
                <w:sz w:val="24"/>
                <w:szCs w:val="24"/>
                <w:lang w:val="en-GB"/>
              </w:rPr>
              <w:t>He had earthly wealth but sensed something was missing. Jesus told him:</w:t>
            </w:r>
          </w:p>
          <w:p w14:paraId="217C3964" w14:textId="77777777" w:rsidR="005941B7" w:rsidRPr="005941B7" w:rsidRDefault="452502FE" w:rsidP="443C7ECB">
            <w:pPr>
              <w:rPr>
                <w:sz w:val="24"/>
                <w:szCs w:val="24"/>
                <w:lang w:val="en-GB"/>
              </w:rPr>
            </w:pPr>
            <w:r w:rsidRPr="443C7ECB">
              <w:rPr>
                <w:i/>
                <w:iCs/>
                <w:sz w:val="24"/>
                <w:szCs w:val="24"/>
                <w:lang w:val="en-GB"/>
              </w:rPr>
              <w:t>"Go, sell everything you have and give to the poor, and you will have treasure in heaven. Then come, follow me”</w:t>
            </w:r>
            <w:r w:rsidRPr="443C7ECB">
              <w:rPr>
                <w:sz w:val="24"/>
                <w:szCs w:val="24"/>
                <w:lang w:val="en-GB"/>
              </w:rPr>
              <w:t xml:space="preserve"> (Mark 10:21, NIV).</w:t>
            </w:r>
          </w:p>
          <w:p w14:paraId="35B286AC" w14:textId="77777777" w:rsidR="005941B7" w:rsidRPr="005941B7" w:rsidRDefault="452502FE" w:rsidP="443C7ECB">
            <w:pPr>
              <w:rPr>
                <w:sz w:val="24"/>
                <w:szCs w:val="24"/>
                <w:lang w:val="en-GB"/>
              </w:rPr>
            </w:pPr>
            <w:r w:rsidRPr="443C7ECB">
              <w:rPr>
                <w:sz w:val="24"/>
                <w:szCs w:val="24"/>
                <w:lang w:val="en-GB"/>
              </w:rPr>
              <w:t>The Bible says the young man walked away sad because he could not let go of his wealth. His earthly treasure held his heart captive, and he missed the opportunity to follow Jesus.</w:t>
            </w:r>
          </w:p>
          <w:p w14:paraId="1CE54A0E" w14:textId="77777777" w:rsidR="005941B7" w:rsidRPr="005941B7" w:rsidRDefault="452502FE" w:rsidP="443C7ECB">
            <w:pPr>
              <w:rPr>
                <w:sz w:val="24"/>
                <w:szCs w:val="24"/>
                <w:lang w:val="en-GB"/>
              </w:rPr>
            </w:pPr>
            <w:r w:rsidRPr="443C7ECB">
              <w:rPr>
                <w:sz w:val="24"/>
                <w:szCs w:val="24"/>
                <w:lang w:val="en-GB"/>
              </w:rPr>
              <w:t xml:space="preserve">Jesus is not asking everyone to give away </w:t>
            </w:r>
            <w:proofErr w:type="gramStart"/>
            <w:r w:rsidRPr="443C7ECB">
              <w:rPr>
                <w:sz w:val="24"/>
                <w:szCs w:val="24"/>
                <w:lang w:val="en-GB"/>
              </w:rPr>
              <w:t>all of</w:t>
            </w:r>
            <w:proofErr w:type="gramEnd"/>
            <w:r w:rsidRPr="443C7ECB">
              <w:rPr>
                <w:sz w:val="24"/>
                <w:szCs w:val="24"/>
                <w:lang w:val="en-GB"/>
              </w:rPr>
              <w:t xml:space="preserve"> their possessions, but he is asking us to evaluate what we are holding onto. If something is keeping us from full devotion to God, we must be willing to let it go.</w:t>
            </w:r>
          </w:p>
          <w:p w14:paraId="0D3AD3F8" w14:textId="2356BF33" w:rsidR="00CE3EF7" w:rsidRPr="00CE3EF7" w:rsidRDefault="452502FE" w:rsidP="443C7ECB">
            <w:pPr>
              <w:rPr>
                <w:sz w:val="24"/>
                <w:szCs w:val="24"/>
                <w:lang w:val="en-GB"/>
              </w:rPr>
            </w:pPr>
            <w:r w:rsidRPr="443C7ECB">
              <w:rPr>
                <w:sz w:val="24"/>
                <w:szCs w:val="24"/>
                <w:lang w:val="en-GB"/>
              </w:rPr>
              <w:t>Where are you storing up treasure this morning? If someone looked at how you spend your time and resources, what would they say you value most? What are you investing in that will last beyond this life?</w:t>
            </w:r>
          </w:p>
        </w:tc>
      </w:tr>
      <w:tr w:rsidR="00CE3EF7" w:rsidRPr="00CE3EF7" w14:paraId="777F0191" w14:textId="77777777" w:rsidTr="443C7ECB">
        <w:tc>
          <w:tcPr>
            <w:tcW w:w="1843" w:type="dxa"/>
          </w:tcPr>
          <w:p w14:paraId="2454A090" w14:textId="77777777" w:rsidR="00CE3EF7" w:rsidRPr="00CE3EF7" w:rsidRDefault="00CE3EF7" w:rsidP="00CE3EF7">
            <w:pPr>
              <w:spacing w:after="0" w:line="276" w:lineRule="auto"/>
              <w:rPr>
                <w:rFonts w:eastAsia="Avenir Next LT Pro" w:cs="Avenir Next LT Pro"/>
                <w:b/>
                <w:bCs/>
                <w:color w:val="223279"/>
                <w:kern w:val="0"/>
                <w:sz w:val="24"/>
                <w:szCs w:val="24"/>
              </w:rPr>
            </w:pPr>
          </w:p>
          <w:p w14:paraId="5DA07340" w14:textId="77777777" w:rsidR="00CE3EF7" w:rsidRPr="00CE3EF7" w:rsidRDefault="00CE3EF7" w:rsidP="00CE3EF7">
            <w:pPr>
              <w:spacing w:after="0" w:line="276" w:lineRule="auto"/>
              <w:rPr>
                <w:rFonts w:eastAsia="Avenir Next LT Pro" w:cs="Avenir Next LT Pro"/>
                <w:kern w:val="0"/>
                <w:sz w:val="24"/>
                <w:szCs w:val="24"/>
              </w:rPr>
            </w:pPr>
          </w:p>
        </w:tc>
        <w:tc>
          <w:tcPr>
            <w:tcW w:w="7938" w:type="dxa"/>
          </w:tcPr>
          <w:p w14:paraId="0F3175C0" w14:textId="26CAAF2F" w:rsidR="00CE3EF7" w:rsidRPr="009C358B" w:rsidRDefault="4EC7C1F1" w:rsidP="443C7ECB">
            <w:pPr>
              <w:rPr>
                <w:i/>
                <w:iCs/>
                <w:sz w:val="24"/>
                <w:szCs w:val="24"/>
                <w:lang w:val="en-US"/>
              </w:rPr>
            </w:pPr>
            <w:r w:rsidRPr="443C7ECB">
              <w:rPr>
                <w:i/>
                <w:iCs/>
                <w:sz w:val="24"/>
                <w:szCs w:val="24"/>
                <w:lang w:val="en-US"/>
              </w:rPr>
              <w:t xml:space="preserve">Earthly wealth is like foreign currency — it works here on </w:t>
            </w:r>
            <w:r w:rsidR="004652C3">
              <w:rPr>
                <w:i/>
                <w:iCs/>
                <w:sz w:val="24"/>
                <w:szCs w:val="24"/>
                <w:lang w:val="en-US"/>
              </w:rPr>
              <w:t>E</w:t>
            </w:r>
            <w:r w:rsidRPr="443C7ECB">
              <w:rPr>
                <w:i/>
                <w:iCs/>
                <w:sz w:val="24"/>
                <w:szCs w:val="24"/>
                <w:lang w:val="en-US"/>
              </w:rPr>
              <w:t>arth but holds no value in God’s eternal kingdom.</w:t>
            </w:r>
          </w:p>
        </w:tc>
      </w:tr>
      <w:tr w:rsidR="00CE3EF7" w:rsidRPr="00CE3EF7" w14:paraId="0FC19500" w14:textId="77777777" w:rsidTr="443C7ECB">
        <w:tc>
          <w:tcPr>
            <w:tcW w:w="1843" w:type="dxa"/>
          </w:tcPr>
          <w:p w14:paraId="5E6C0811" w14:textId="0D3C11EE" w:rsidR="00CE3EF7" w:rsidRPr="00CE3EF7" w:rsidRDefault="7F87168E" w:rsidP="443C7ECB">
            <w:pPr>
              <w:pStyle w:val="Heading5"/>
              <w:rPr>
                <w:rFonts w:eastAsia="Avenir Next LT Pro"/>
                <w:sz w:val="24"/>
                <w:szCs w:val="24"/>
              </w:rPr>
            </w:pPr>
            <w:r w:rsidRPr="443C7ECB">
              <w:rPr>
                <w:rFonts w:eastAsia="Avenir Next LT Pro"/>
                <w:sz w:val="24"/>
                <w:szCs w:val="24"/>
              </w:rPr>
              <w:lastRenderedPageBreak/>
              <w:t xml:space="preserve">2. </w:t>
            </w:r>
            <w:r w:rsidRPr="00AB1A17">
              <w:rPr>
                <w:rFonts w:eastAsia="Avenir Next LT Pro"/>
                <w:sz w:val="24"/>
                <w:szCs w:val="24"/>
              </w:rPr>
              <w:t>Clear or clouded vision? (Matthew 6:22–</w:t>
            </w:r>
            <w:r w:rsidRPr="443C7ECB">
              <w:rPr>
                <w:rFonts w:eastAsia="Avenir Next LT Pro"/>
                <w:sz w:val="24"/>
                <w:szCs w:val="24"/>
              </w:rPr>
              <w:t>23)</w:t>
            </w:r>
          </w:p>
        </w:tc>
        <w:tc>
          <w:tcPr>
            <w:tcW w:w="7938" w:type="dxa"/>
            <w:shd w:val="clear" w:color="auto" w:fill="FFFFFF" w:themeFill="background1"/>
          </w:tcPr>
          <w:p w14:paraId="57441A23" w14:textId="45E7906B" w:rsidR="00E35719" w:rsidRPr="00E35719" w:rsidRDefault="460326F1" w:rsidP="443C7ECB">
            <w:pPr>
              <w:shd w:val="clear" w:color="auto" w:fill="E6DAAF"/>
              <w:rPr>
                <w:b/>
                <w:bCs/>
                <w:sz w:val="24"/>
                <w:szCs w:val="24"/>
                <w:lang w:val="en-GB"/>
              </w:rPr>
            </w:pPr>
            <w:r w:rsidRPr="443C7ECB">
              <w:rPr>
                <w:b/>
                <w:bCs/>
                <w:sz w:val="24"/>
                <w:szCs w:val="24"/>
                <w:lang w:val="en-GB"/>
              </w:rPr>
              <w:t>Illustration</w:t>
            </w:r>
            <w:r w:rsidR="715761B2" w:rsidRPr="443C7ECB">
              <w:rPr>
                <w:b/>
                <w:bCs/>
                <w:sz w:val="24"/>
                <w:szCs w:val="24"/>
                <w:lang w:val="en-GB"/>
              </w:rPr>
              <w:t xml:space="preserve"> —</w:t>
            </w:r>
            <w:r w:rsidRPr="443C7ECB">
              <w:rPr>
                <w:b/>
                <w:bCs/>
                <w:sz w:val="24"/>
                <w:szCs w:val="24"/>
                <w:lang w:val="en-GB"/>
              </w:rPr>
              <w:t xml:space="preserve"> </w:t>
            </w:r>
            <w:r w:rsidRPr="443C7ECB">
              <w:rPr>
                <w:b/>
                <w:bCs/>
                <w:i/>
                <w:iCs/>
                <w:sz w:val="24"/>
                <w:szCs w:val="24"/>
                <w:lang w:val="en-GB"/>
              </w:rPr>
              <w:t>a dirty window versus a clear one</w:t>
            </w:r>
          </w:p>
          <w:p w14:paraId="54A11C38" w14:textId="6216C3F2" w:rsidR="00E35719" w:rsidRPr="00E35719" w:rsidRDefault="460326F1" w:rsidP="443C7ECB">
            <w:pPr>
              <w:shd w:val="clear" w:color="auto" w:fill="E6DAAF"/>
              <w:rPr>
                <w:sz w:val="24"/>
                <w:szCs w:val="24"/>
                <w:lang w:val="en-GB"/>
              </w:rPr>
            </w:pPr>
            <w:r w:rsidRPr="443C7ECB">
              <w:rPr>
                <w:sz w:val="24"/>
                <w:szCs w:val="24"/>
                <w:lang w:val="en-GB"/>
              </w:rPr>
              <w:t xml:space="preserve">Imagine standing in front of a filthy window. You try to look through </w:t>
            </w:r>
            <w:proofErr w:type="gramStart"/>
            <w:r w:rsidRPr="443C7ECB">
              <w:rPr>
                <w:sz w:val="24"/>
                <w:szCs w:val="24"/>
                <w:lang w:val="en-GB"/>
              </w:rPr>
              <w:t>it</w:t>
            </w:r>
            <w:proofErr w:type="gramEnd"/>
            <w:r w:rsidRPr="443C7ECB">
              <w:rPr>
                <w:sz w:val="24"/>
                <w:szCs w:val="24"/>
                <w:lang w:val="en-GB"/>
              </w:rPr>
              <w:t xml:space="preserve"> but everything appears distorted and unclear. The grime on the glass prevents you from seeing the </w:t>
            </w:r>
            <w:proofErr w:type="gramStart"/>
            <w:r w:rsidRPr="443C7ECB">
              <w:rPr>
                <w:sz w:val="24"/>
                <w:szCs w:val="24"/>
                <w:lang w:val="en-GB"/>
              </w:rPr>
              <w:t>world as it truly is</w:t>
            </w:r>
            <w:proofErr w:type="gramEnd"/>
            <w:r w:rsidRPr="443C7ECB">
              <w:rPr>
                <w:sz w:val="24"/>
                <w:szCs w:val="24"/>
                <w:lang w:val="en-GB"/>
              </w:rPr>
              <w:t>.</w:t>
            </w:r>
          </w:p>
          <w:p w14:paraId="41C90CE5" w14:textId="427D94DE" w:rsidR="00E35719" w:rsidRPr="00E35719" w:rsidRDefault="460326F1" w:rsidP="443C7ECB">
            <w:pPr>
              <w:shd w:val="clear" w:color="auto" w:fill="E6DAAF"/>
              <w:rPr>
                <w:sz w:val="24"/>
                <w:szCs w:val="24"/>
                <w:lang w:val="en-GB"/>
              </w:rPr>
            </w:pPr>
            <w:r w:rsidRPr="443C7ECB">
              <w:rPr>
                <w:sz w:val="24"/>
                <w:szCs w:val="24"/>
                <w:lang w:val="en-GB"/>
              </w:rPr>
              <w:t xml:space="preserve">Now imagine that the window is clean — clear and transparent. Suddenly, you can see things with perfect clarity, nothing is obstructing your view.  </w:t>
            </w:r>
          </w:p>
          <w:p w14:paraId="625B1109" w14:textId="693F0507" w:rsidR="00E35719" w:rsidRPr="00E35719" w:rsidRDefault="460326F1" w:rsidP="443C7ECB">
            <w:pPr>
              <w:rPr>
                <w:sz w:val="24"/>
                <w:szCs w:val="24"/>
                <w:lang w:val="en-GB"/>
              </w:rPr>
            </w:pPr>
            <w:r w:rsidRPr="443C7ECB">
              <w:rPr>
                <w:sz w:val="24"/>
                <w:szCs w:val="24"/>
                <w:lang w:val="en-GB"/>
              </w:rPr>
              <w:t>In Matthew 6:22–23</w:t>
            </w:r>
            <w:r w:rsidR="005B105F">
              <w:rPr>
                <w:sz w:val="24"/>
                <w:szCs w:val="24"/>
                <w:lang w:val="en-GB"/>
              </w:rPr>
              <w:t xml:space="preserve"> (NIV)</w:t>
            </w:r>
            <w:r w:rsidRPr="443C7ECB">
              <w:rPr>
                <w:sz w:val="24"/>
                <w:szCs w:val="24"/>
                <w:lang w:val="en-GB"/>
              </w:rPr>
              <w:t>, Jesus says:</w:t>
            </w:r>
          </w:p>
          <w:p w14:paraId="5AA9772F" w14:textId="77777777" w:rsidR="00E35719" w:rsidRPr="00E35719" w:rsidRDefault="460326F1" w:rsidP="443C7ECB">
            <w:pPr>
              <w:rPr>
                <w:i/>
                <w:iCs/>
                <w:sz w:val="24"/>
                <w:szCs w:val="24"/>
                <w:lang w:val="en-GB"/>
              </w:rPr>
            </w:pPr>
            <w:r w:rsidRPr="443C7ECB">
              <w:rPr>
                <w:i/>
                <w:iCs/>
                <w:sz w:val="24"/>
                <w:szCs w:val="24"/>
                <w:lang w:val="en-GB"/>
              </w:rPr>
              <w:t xml:space="preserve">"The eye is the lamp of the body. If your eyes are healthy, your whole body will be full of light. But if your eyes are unhealthy, your whole body will be full of darkness. If then the light within you is darkness, how great is that darkness!" </w:t>
            </w:r>
          </w:p>
          <w:p w14:paraId="324E3C03" w14:textId="77777777" w:rsidR="00E35719" w:rsidRPr="00E35719" w:rsidRDefault="460326F1" w:rsidP="443C7ECB">
            <w:pPr>
              <w:rPr>
                <w:sz w:val="24"/>
                <w:szCs w:val="24"/>
                <w:lang w:val="en-GB"/>
              </w:rPr>
            </w:pPr>
            <w:r w:rsidRPr="443C7ECB">
              <w:rPr>
                <w:sz w:val="24"/>
                <w:szCs w:val="24"/>
                <w:lang w:val="en-GB"/>
              </w:rPr>
              <w:t>In this passage, Jesus uses the eye as a symbol of our spiritual focus — the lens through which we see and interpret life. Just as physical eyesight determines how we navigate the world; our spiritual vision shapes our understanding of truth and purpose.</w:t>
            </w:r>
          </w:p>
          <w:p w14:paraId="7E61152E" w14:textId="77777777" w:rsidR="00E35719" w:rsidRPr="00E35719" w:rsidRDefault="460326F1" w:rsidP="443C7ECB">
            <w:pPr>
              <w:rPr>
                <w:sz w:val="24"/>
                <w:szCs w:val="24"/>
                <w:lang w:val="en-GB"/>
              </w:rPr>
            </w:pPr>
            <w:r w:rsidRPr="443C7ECB">
              <w:rPr>
                <w:sz w:val="24"/>
                <w:szCs w:val="24"/>
                <w:lang w:val="en-GB"/>
              </w:rPr>
              <w:t>When our spiritual vision is healthy — centred on God’s kingdom — we see with clarity. Life is illuminated by his truth, and we walk in peace, purpose and joy. But when our vision is clouded by self-interest, materialism or worldly desires, our perception becomes distorted. Darkness fills our hearts, leading to confusion, fear and misplaced priorities.</w:t>
            </w:r>
          </w:p>
          <w:p w14:paraId="6D767A99" w14:textId="77777777" w:rsidR="00E35719" w:rsidRPr="00E35719" w:rsidRDefault="460326F1" w:rsidP="443C7ECB">
            <w:pPr>
              <w:rPr>
                <w:sz w:val="24"/>
                <w:szCs w:val="24"/>
                <w:lang w:val="en-GB"/>
              </w:rPr>
            </w:pPr>
            <w:r w:rsidRPr="443C7ECB">
              <w:rPr>
                <w:sz w:val="24"/>
                <w:szCs w:val="24"/>
                <w:lang w:val="en-GB"/>
              </w:rPr>
              <w:t>Jesus is calling us to examine what we set our hearts and minds on. If our focus is on God — on love, generosity and faithfulness — our lives will be filled with light. But if we fixate on wealth, status and temporary success, we risk spiritual blindness. We become consumed by pride, fear and anxiety, losing sight of what truly matters.</w:t>
            </w:r>
          </w:p>
          <w:p w14:paraId="754A2734" w14:textId="77777777" w:rsidR="00E35719" w:rsidRPr="00E35719" w:rsidRDefault="460326F1" w:rsidP="443C7ECB">
            <w:pPr>
              <w:rPr>
                <w:sz w:val="24"/>
                <w:szCs w:val="24"/>
                <w:lang w:val="en-GB"/>
              </w:rPr>
            </w:pPr>
            <w:r w:rsidRPr="443C7ECB">
              <w:rPr>
                <w:sz w:val="24"/>
                <w:szCs w:val="24"/>
                <w:lang w:val="en-GB"/>
              </w:rPr>
              <w:t>What we choose to focus on doesn’t just shape our perspective, it shapes our entire lives. Jesus invites us to fix our eyes on him, allowing his light to guide our path.</w:t>
            </w:r>
          </w:p>
          <w:p w14:paraId="38CEFE30" w14:textId="6766DC56" w:rsidR="00E35719" w:rsidRPr="00E35719" w:rsidRDefault="460326F1" w:rsidP="443C7ECB">
            <w:pPr>
              <w:shd w:val="clear" w:color="auto" w:fill="E6DAAF"/>
              <w:rPr>
                <w:b/>
                <w:bCs/>
                <w:sz w:val="24"/>
                <w:szCs w:val="24"/>
                <w:lang w:val="en-GB"/>
              </w:rPr>
            </w:pPr>
            <w:r w:rsidRPr="443C7ECB">
              <w:rPr>
                <w:b/>
                <w:bCs/>
                <w:sz w:val="24"/>
                <w:szCs w:val="24"/>
                <w:lang w:val="en-GB"/>
              </w:rPr>
              <w:t>Illustration</w:t>
            </w:r>
            <w:r w:rsidR="715761B2" w:rsidRPr="443C7ECB">
              <w:rPr>
                <w:b/>
                <w:bCs/>
                <w:sz w:val="24"/>
                <w:szCs w:val="24"/>
                <w:lang w:val="en-GB"/>
              </w:rPr>
              <w:t xml:space="preserve"> —</w:t>
            </w:r>
            <w:r w:rsidRPr="443C7ECB">
              <w:rPr>
                <w:b/>
                <w:bCs/>
                <w:sz w:val="24"/>
                <w:szCs w:val="24"/>
                <w:lang w:val="en-GB"/>
              </w:rPr>
              <w:t xml:space="preserve"> </w:t>
            </w:r>
            <w:r w:rsidRPr="443C7ECB">
              <w:rPr>
                <w:b/>
                <w:bCs/>
                <w:i/>
                <w:iCs/>
                <w:sz w:val="24"/>
                <w:szCs w:val="24"/>
                <w:lang w:val="en-GB"/>
              </w:rPr>
              <w:t>the ‘scarcity mindset’ and marketing</w:t>
            </w:r>
          </w:p>
          <w:p w14:paraId="55A309C7" w14:textId="3288827C" w:rsidR="00E35719" w:rsidRPr="00E35719" w:rsidRDefault="460326F1" w:rsidP="443C7ECB">
            <w:pPr>
              <w:shd w:val="clear" w:color="auto" w:fill="E6DAAF"/>
              <w:rPr>
                <w:sz w:val="24"/>
                <w:szCs w:val="24"/>
                <w:lang w:val="en-GB"/>
              </w:rPr>
            </w:pPr>
            <w:r w:rsidRPr="443C7ECB">
              <w:rPr>
                <w:sz w:val="24"/>
                <w:szCs w:val="24"/>
                <w:lang w:val="en-GB"/>
              </w:rPr>
              <w:t xml:space="preserve">Marketers often play on our insecurities to drive sales. They use </w:t>
            </w:r>
            <w:proofErr w:type="gramStart"/>
            <w:r w:rsidRPr="443C7ECB">
              <w:rPr>
                <w:sz w:val="24"/>
                <w:szCs w:val="24"/>
                <w:lang w:val="en-GB"/>
              </w:rPr>
              <w:t>limited-time</w:t>
            </w:r>
            <w:proofErr w:type="gramEnd"/>
            <w:r w:rsidRPr="443C7ECB">
              <w:rPr>
                <w:sz w:val="24"/>
                <w:szCs w:val="24"/>
                <w:lang w:val="en-GB"/>
              </w:rPr>
              <w:t xml:space="preserve"> offers, phrases like "Only a few </w:t>
            </w:r>
            <w:proofErr w:type="gramStart"/>
            <w:r w:rsidRPr="443C7ECB">
              <w:rPr>
                <w:sz w:val="24"/>
                <w:szCs w:val="24"/>
                <w:lang w:val="en-GB"/>
              </w:rPr>
              <w:t>left</w:t>
            </w:r>
            <w:proofErr w:type="gramEnd"/>
            <w:r w:rsidRPr="443C7ECB">
              <w:rPr>
                <w:sz w:val="24"/>
                <w:szCs w:val="24"/>
                <w:lang w:val="en-GB"/>
              </w:rPr>
              <w:t xml:space="preserve">!" or "Don’t miss out!" to create a scarcity mindset. This strategy makes us feel like we must have the product before it’s gone, otherwise we will be left with nothing. It plays on our fears that we won’t have enough.  </w:t>
            </w:r>
          </w:p>
          <w:p w14:paraId="24760C59" w14:textId="0861A366" w:rsidR="00E35719" w:rsidRPr="00E35719" w:rsidRDefault="460326F1" w:rsidP="443C7ECB">
            <w:pPr>
              <w:shd w:val="clear" w:color="auto" w:fill="E6DAAF"/>
              <w:rPr>
                <w:sz w:val="24"/>
                <w:szCs w:val="24"/>
                <w:lang w:val="en-GB"/>
              </w:rPr>
            </w:pPr>
            <w:r w:rsidRPr="443C7ECB">
              <w:rPr>
                <w:sz w:val="24"/>
                <w:szCs w:val="24"/>
                <w:lang w:val="en-GB"/>
              </w:rPr>
              <w:t xml:space="preserve">This kind of thinking keeps us constantly focused on acquiring more, believing that fulfilment is found in more possessions, more success, </w:t>
            </w:r>
            <w:r w:rsidRPr="443C7ECB">
              <w:rPr>
                <w:sz w:val="24"/>
                <w:szCs w:val="24"/>
                <w:lang w:val="en-GB"/>
              </w:rPr>
              <w:lastRenderedPageBreak/>
              <w:t xml:space="preserve">more stuff. The scarcity mindset distorts our vision and keeps us focused on the temporary rather than the eternal. It clouds our understanding of God’s abundance — the truth that God has already provided for all our needs, and we can trust him to meet them. </w:t>
            </w:r>
          </w:p>
          <w:p w14:paraId="5FC47A7D" w14:textId="70D73F21" w:rsidR="00E35719" w:rsidRPr="00E35719" w:rsidRDefault="460326F1" w:rsidP="443C7ECB">
            <w:pPr>
              <w:shd w:val="clear" w:color="auto" w:fill="E6DAAF"/>
              <w:rPr>
                <w:sz w:val="24"/>
                <w:szCs w:val="24"/>
                <w:lang w:val="en-GB"/>
              </w:rPr>
            </w:pPr>
            <w:r w:rsidRPr="443C7ECB">
              <w:rPr>
                <w:sz w:val="24"/>
                <w:szCs w:val="24"/>
                <w:lang w:val="en-GB"/>
              </w:rPr>
              <w:t xml:space="preserve">In contrast, when we focus on the Kingdom of God, we realise that God is more than enough. We see the world through a lens of abundance — there is enough love, grace and peace for everyone, and we are called to share it. Our vision becomes clear, and we begin to live in alignment with God’s </w:t>
            </w:r>
            <w:r w:rsidR="00C5356B">
              <w:rPr>
                <w:sz w:val="24"/>
                <w:szCs w:val="24"/>
                <w:lang w:val="en-GB"/>
              </w:rPr>
              <w:t>k</w:t>
            </w:r>
            <w:r w:rsidRPr="443C7ECB">
              <w:rPr>
                <w:sz w:val="24"/>
                <w:szCs w:val="24"/>
                <w:lang w:val="en-GB"/>
              </w:rPr>
              <w:t>ingdom values.</w:t>
            </w:r>
          </w:p>
          <w:p w14:paraId="4B3D7515" w14:textId="0F9BE42E" w:rsidR="00CE3EF7" w:rsidRPr="00CE3EF7" w:rsidRDefault="460326F1" w:rsidP="443C7ECB">
            <w:pPr>
              <w:rPr>
                <w:sz w:val="24"/>
                <w:szCs w:val="24"/>
                <w:lang w:val="en-GB"/>
              </w:rPr>
            </w:pPr>
            <w:r w:rsidRPr="443C7ECB">
              <w:rPr>
                <w:sz w:val="24"/>
                <w:szCs w:val="24"/>
                <w:lang w:val="en-GB"/>
              </w:rPr>
              <w:t xml:space="preserve">I wonder what your eyes are fixed </w:t>
            </w:r>
            <w:proofErr w:type="gramStart"/>
            <w:r w:rsidRPr="443C7ECB">
              <w:rPr>
                <w:sz w:val="24"/>
                <w:szCs w:val="24"/>
                <w:lang w:val="en-GB"/>
              </w:rPr>
              <w:t>on?</w:t>
            </w:r>
            <w:proofErr w:type="gramEnd"/>
            <w:r w:rsidRPr="443C7ECB">
              <w:rPr>
                <w:sz w:val="24"/>
                <w:szCs w:val="24"/>
                <w:lang w:val="en-GB"/>
              </w:rPr>
              <w:t xml:space="preserve"> What is shaping your perspective — God’s truth or the world’s influence? Are you seeing life through a lens of abundance and trust or scarcity and fear?</w:t>
            </w:r>
          </w:p>
        </w:tc>
      </w:tr>
      <w:tr w:rsidR="00CE3EF7" w:rsidRPr="00CE3EF7" w14:paraId="54DBA076" w14:textId="77777777" w:rsidTr="443C7ECB">
        <w:tc>
          <w:tcPr>
            <w:tcW w:w="1843" w:type="dxa"/>
          </w:tcPr>
          <w:p w14:paraId="107DE9D5" w14:textId="77777777" w:rsidR="00CE3EF7" w:rsidRPr="00CE3EF7" w:rsidRDefault="00CE3EF7" w:rsidP="00CE3EF7">
            <w:pPr>
              <w:spacing w:after="0" w:line="276" w:lineRule="auto"/>
              <w:rPr>
                <w:rFonts w:eastAsia="Avenir Next LT Pro" w:cs="Avenir Next LT Pro"/>
                <w:b/>
                <w:bCs/>
                <w:color w:val="223279"/>
                <w:kern w:val="0"/>
                <w:sz w:val="24"/>
                <w:szCs w:val="24"/>
              </w:rPr>
            </w:pPr>
          </w:p>
          <w:p w14:paraId="49805922" w14:textId="77777777" w:rsidR="00CE3EF7" w:rsidRPr="00CE3EF7" w:rsidRDefault="00CE3EF7" w:rsidP="00CE3EF7">
            <w:pPr>
              <w:spacing w:after="0" w:line="276" w:lineRule="auto"/>
              <w:rPr>
                <w:rFonts w:eastAsia="Avenir Next LT Pro" w:cs="Avenir Next LT Pro"/>
                <w:b/>
                <w:bCs/>
                <w:kern w:val="0"/>
                <w:sz w:val="24"/>
                <w:szCs w:val="24"/>
                <w:shd w:val="clear" w:color="auto" w:fill="FFFFCC"/>
              </w:rPr>
            </w:pPr>
          </w:p>
        </w:tc>
        <w:tc>
          <w:tcPr>
            <w:tcW w:w="7938" w:type="dxa"/>
          </w:tcPr>
          <w:p w14:paraId="7B24FBC5" w14:textId="39015C62" w:rsidR="00CE3EF7" w:rsidRPr="009C358B" w:rsidRDefault="78A9A9EB" w:rsidP="443C7ECB">
            <w:pPr>
              <w:rPr>
                <w:i/>
                <w:iCs/>
                <w:sz w:val="24"/>
                <w:szCs w:val="24"/>
                <w:lang w:val="en-US"/>
              </w:rPr>
            </w:pPr>
            <w:r w:rsidRPr="443C7ECB">
              <w:rPr>
                <w:i/>
                <w:iCs/>
                <w:sz w:val="24"/>
                <w:szCs w:val="24"/>
                <w:lang w:val="en-US"/>
              </w:rPr>
              <w:t>Is our vision clear or cloudy?</w:t>
            </w:r>
          </w:p>
        </w:tc>
      </w:tr>
      <w:tr w:rsidR="00CE3EF7" w:rsidRPr="00CE3EF7" w14:paraId="5E02FD2E" w14:textId="77777777" w:rsidTr="443C7ECB">
        <w:tc>
          <w:tcPr>
            <w:tcW w:w="1843" w:type="dxa"/>
          </w:tcPr>
          <w:p w14:paraId="08A7BE4A" w14:textId="6294C964" w:rsidR="00CE3EF7" w:rsidRPr="00CE3EF7" w:rsidRDefault="6D7F6D72" w:rsidP="443C7ECB">
            <w:pPr>
              <w:pStyle w:val="Heading5"/>
              <w:rPr>
                <w:rFonts w:eastAsia="Avenir Next LT Pro"/>
                <w:sz w:val="24"/>
                <w:szCs w:val="24"/>
              </w:rPr>
            </w:pPr>
            <w:r w:rsidRPr="443C7ECB">
              <w:rPr>
                <w:rFonts w:eastAsia="Avenir Next LT Pro"/>
                <w:sz w:val="24"/>
                <w:szCs w:val="24"/>
              </w:rPr>
              <w:t>3. The choice: who will you serve? (Matthew 6:24)</w:t>
            </w:r>
            <w:r w:rsidR="00B7748A">
              <w:br/>
            </w:r>
          </w:p>
        </w:tc>
        <w:tc>
          <w:tcPr>
            <w:tcW w:w="7938" w:type="dxa"/>
          </w:tcPr>
          <w:p w14:paraId="208CC8B7" w14:textId="7F125535" w:rsidR="005E48A1" w:rsidRPr="002A246C" w:rsidRDefault="50BC96DA" w:rsidP="443C7ECB">
            <w:pPr>
              <w:shd w:val="clear" w:color="auto" w:fill="E6DAAF"/>
              <w:rPr>
                <w:b/>
                <w:bCs/>
                <w:i/>
                <w:iCs/>
                <w:sz w:val="24"/>
                <w:szCs w:val="24"/>
              </w:rPr>
            </w:pPr>
            <w:r w:rsidRPr="443C7ECB">
              <w:rPr>
                <w:b/>
                <w:bCs/>
                <w:sz w:val="24"/>
                <w:szCs w:val="24"/>
              </w:rPr>
              <w:t>Illustration</w:t>
            </w:r>
            <w:r w:rsidR="715761B2" w:rsidRPr="443C7ECB">
              <w:rPr>
                <w:b/>
                <w:bCs/>
                <w:sz w:val="24"/>
                <w:szCs w:val="24"/>
              </w:rPr>
              <w:t xml:space="preserve"> —</w:t>
            </w:r>
            <w:r w:rsidRPr="443C7ECB">
              <w:rPr>
                <w:b/>
                <w:bCs/>
                <w:sz w:val="24"/>
                <w:szCs w:val="24"/>
              </w:rPr>
              <w:t xml:space="preserve"> </w:t>
            </w:r>
            <w:r w:rsidRPr="443C7ECB">
              <w:rPr>
                <w:b/>
                <w:bCs/>
                <w:i/>
                <w:iCs/>
                <w:sz w:val="24"/>
                <w:szCs w:val="24"/>
              </w:rPr>
              <w:t>two jobs, one boss</w:t>
            </w:r>
          </w:p>
          <w:p w14:paraId="286F5B8D" w14:textId="3E904102" w:rsidR="005E48A1" w:rsidRDefault="50BC96DA" w:rsidP="443C7ECB">
            <w:pPr>
              <w:shd w:val="clear" w:color="auto" w:fill="E6DAAF"/>
              <w:rPr>
                <w:sz w:val="24"/>
                <w:szCs w:val="24"/>
              </w:rPr>
            </w:pPr>
            <w:r w:rsidRPr="443C7ECB">
              <w:rPr>
                <w:sz w:val="24"/>
                <w:szCs w:val="24"/>
              </w:rPr>
              <w:t xml:space="preserve">Imagine you are working two full-time jobs. Each job requires your undivided attention, and each boss expects you to prioritise their needs over everything else. The demands are conflicting, and over time, the pressure intensifies. </w:t>
            </w:r>
          </w:p>
          <w:p w14:paraId="58A38362" w14:textId="50AF909D" w:rsidR="005E48A1" w:rsidRDefault="50BC96DA" w:rsidP="443C7ECB">
            <w:pPr>
              <w:shd w:val="clear" w:color="auto" w:fill="E6DAAF"/>
              <w:rPr>
                <w:sz w:val="24"/>
                <w:szCs w:val="24"/>
              </w:rPr>
            </w:pPr>
            <w:r w:rsidRPr="443C7ECB">
              <w:rPr>
                <w:sz w:val="24"/>
                <w:szCs w:val="24"/>
              </w:rPr>
              <w:t xml:space="preserve">No matter how hard you try, you cannot give your full energy to both jobs at once. Eventually, you’ll need to choose. You cannot be truly devoted to two different employers at the same time. One boss will get the best of you, while the other will be left wanting. </w:t>
            </w:r>
          </w:p>
          <w:p w14:paraId="13F43EDD" w14:textId="77777777" w:rsidR="005E48A1" w:rsidRDefault="50BC96DA" w:rsidP="443C7ECB">
            <w:pPr>
              <w:shd w:val="clear" w:color="auto" w:fill="E6DAAF"/>
              <w:rPr>
                <w:sz w:val="24"/>
                <w:szCs w:val="24"/>
              </w:rPr>
            </w:pPr>
            <w:r w:rsidRPr="443C7ECB">
              <w:rPr>
                <w:sz w:val="24"/>
                <w:szCs w:val="24"/>
              </w:rPr>
              <w:t xml:space="preserve">In the same way, we cannot divide our hearts between God and money. One will always have to give way to the other. We may feel the tension between pursuing earthly wealth and following God’s call but, in the end, we must choose which one we are ultimately serving.  </w:t>
            </w:r>
          </w:p>
          <w:p w14:paraId="1C1C6C38" w14:textId="77777777" w:rsidR="005E48A1" w:rsidRDefault="50BC96DA" w:rsidP="443C7ECB">
            <w:pPr>
              <w:rPr>
                <w:sz w:val="24"/>
                <w:szCs w:val="24"/>
              </w:rPr>
            </w:pPr>
            <w:r w:rsidRPr="443C7ECB">
              <w:rPr>
                <w:sz w:val="24"/>
                <w:szCs w:val="24"/>
              </w:rPr>
              <w:t>In Matthew 6:24 (NIV), Jesus says:</w:t>
            </w:r>
          </w:p>
          <w:p w14:paraId="09706236" w14:textId="77777777" w:rsidR="005E48A1" w:rsidRPr="0067455F" w:rsidRDefault="50BC96DA" w:rsidP="443C7ECB">
            <w:pPr>
              <w:rPr>
                <w:i/>
                <w:iCs/>
                <w:sz w:val="24"/>
                <w:szCs w:val="24"/>
              </w:rPr>
            </w:pPr>
            <w:r w:rsidRPr="443C7ECB">
              <w:rPr>
                <w:i/>
                <w:iCs/>
                <w:sz w:val="24"/>
                <w:szCs w:val="24"/>
              </w:rPr>
              <w:t xml:space="preserve">"No one can serve two masters. Either you will hate the one and love the other, or you will be devoted to the one and despise the other. You cannot serve both God and money.” </w:t>
            </w:r>
          </w:p>
          <w:p w14:paraId="37745822" w14:textId="77777777" w:rsidR="005E48A1" w:rsidRDefault="50BC96DA" w:rsidP="443C7ECB">
            <w:pPr>
              <w:rPr>
                <w:sz w:val="24"/>
                <w:szCs w:val="24"/>
              </w:rPr>
            </w:pPr>
            <w:r w:rsidRPr="443C7ECB">
              <w:rPr>
                <w:sz w:val="24"/>
                <w:szCs w:val="24"/>
              </w:rPr>
              <w:t xml:space="preserve">In this verse, Jesus presents us with a clear choice — we cannot serve two masters. He underscores the impossibility of dividing our loyalty between God and money. Our hearts can only be fully devoted to one, and the other will inevitably suffer. This is a fundamental decision we must make: who will be the true Lord of our lives? Will we allow material wealth to dictate our </w:t>
            </w:r>
            <w:proofErr w:type="gramStart"/>
            <w:r w:rsidRPr="443C7ECB">
              <w:rPr>
                <w:sz w:val="24"/>
                <w:szCs w:val="24"/>
              </w:rPr>
              <w:t>choices</w:t>
            </w:r>
            <w:proofErr w:type="gramEnd"/>
            <w:r w:rsidRPr="443C7ECB">
              <w:rPr>
                <w:sz w:val="24"/>
                <w:szCs w:val="24"/>
              </w:rPr>
              <w:t xml:space="preserve"> or will we serve God with our whole heart, mind and soul?</w:t>
            </w:r>
          </w:p>
          <w:p w14:paraId="0565D1C5" w14:textId="77777777" w:rsidR="005E48A1" w:rsidRDefault="50BC96DA" w:rsidP="443C7ECB">
            <w:pPr>
              <w:rPr>
                <w:sz w:val="24"/>
                <w:szCs w:val="24"/>
              </w:rPr>
            </w:pPr>
            <w:r w:rsidRPr="443C7ECB">
              <w:rPr>
                <w:sz w:val="24"/>
                <w:szCs w:val="24"/>
              </w:rPr>
              <w:lastRenderedPageBreak/>
              <w:t xml:space="preserve">Jesus makes it clear that we cannot split our loyalty. Either we are devoted to </w:t>
            </w:r>
            <w:proofErr w:type="gramStart"/>
            <w:r w:rsidRPr="443C7ECB">
              <w:rPr>
                <w:sz w:val="24"/>
                <w:szCs w:val="24"/>
              </w:rPr>
              <w:t>God</w:t>
            </w:r>
            <w:proofErr w:type="gramEnd"/>
            <w:r w:rsidRPr="443C7ECB">
              <w:rPr>
                <w:sz w:val="24"/>
                <w:szCs w:val="24"/>
              </w:rPr>
              <w:t xml:space="preserve"> or we are devoted to money. This does not mean that money itself is evil — in fact, the Bible often speaks about wealth in neutral or positive terms, </w:t>
            </w:r>
            <w:proofErr w:type="gramStart"/>
            <w:r w:rsidRPr="443C7ECB">
              <w:rPr>
                <w:sz w:val="24"/>
                <w:szCs w:val="24"/>
              </w:rPr>
              <w:t>as long as</w:t>
            </w:r>
            <w:proofErr w:type="gramEnd"/>
            <w:r w:rsidRPr="443C7ECB">
              <w:rPr>
                <w:sz w:val="24"/>
                <w:szCs w:val="24"/>
              </w:rPr>
              <w:t xml:space="preserve"> it is managed properly. The key issue is whether money becomes our master.</w:t>
            </w:r>
          </w:p>
          <w:p w14:paraId="2E2D15A2" w14:textId="77777777" w:rsidR="005E48A1" w:rsidRDefault="50BC96DA" w:rsidP="443C7ECB">
            <w:pPr>
              <w:rPr>
                <w:sz w:val="24"/>
                <w:szCs w:val="24"/>
              </w:rPr>
            </w:pPr>
            <w:r w:rsidRPr="443C7ECB">
              <w:rPr>
                <w:sz w:val="24"/>
                <w:szCs w:val="24"/>
              </w:rPr>
              <w:t>When material wealth becomes the master of our lives, it controls our decisions, attitudes and priorities. We become slaves to earning more, accumulating possessions and seeking status. This selfish pursuit keeps us from being fully devoted to God and His kingdom.</w:t>
            </w:r>
          </w:p>
          <w:p w14:paraId="12A3C1FE" w14:textId="3CA69810" w:rsidR="005E48A1" w:rsidRDefault="50BC96DA" w:rsidP="443C7ECB">
            <w:pPr>
              <w:rPr>
                <w:sz w:val="24"/>
                <w:szCs w:val="24"/>
              </w:rPr>
            </w:pPr>
            <w:r w:rsidRPr="443C7ECB">
              <w:rPr>
                <w:sz w:val="24"/>
                <w:szCs w:val="24"/>
              </w:rPr>
              <w:t>But when we choose to serve God wholeheartedly, our attitude toward money changes. It becomes a tool to further God’s work, rather than an idol that defines our worth or dictates our actions. God becomes the ultimate priority, and our relationship with him shapes how we handle money, possessions and success.</w:t>
            </w:r>
          </w:p>
          <w:p w14:paraId="262B164B" w14:textId="2F55F475" w:rsidR="00CE3EF7" w:rsidRPr="00CE3EF7" w:rsidRDefault="50BC96DA" w:rsidP="443C7ECB">
            <w:pPr>
              <w:rPr>
                <w:sz w:val="24"/>
                <w:szCs w:val="24"/>
              </w:rPr>
            </w:pPr>
            <w:r w:rsidRPr="443C7ECB">
              <w:rPr>
                <w:sz w:val="24"/>
                <w:szCs w:val="24"/>
              </w:rPr>
              <w:t>Who is the real Lord of your life? When faced with a choice between kingdom priorities and financial gain, which do you tend to prioritise? Are you using money as a tool to serve God or is it quietly becoming your master?</w:t>
            </w:r>
          </w:p>
        </w:tc>
      </w:tr>
      <w:tr w:rsidR="00CE3EF7" w:rsidRPr="00CE3EF7" w14:paraId="5D394337" w14:textId="77777777" w:rsidTr="443C7ECB">
        <w:tc>
          <w:tcPr>
            <w:tcW w:w="1843" w:type="dxa"/>
          </w:tcPr>
          <w:p w14:paraId="33B7C7EC" w14:textId="77777777" w:rsidR="00CE3EF7" w:rsidRPr="00CE3EF7" w:rsidRDefault="00CE3EF7" w:rsidP="00CE3EF7">
            <w:pPr>
              <w:spacing w:after="0" w:line="276" w:lineRule="auto"/>
              <w:rPr>
                <w:rFonts w:eastAsia="Avenir Next LT Pro" w:cs="Avenir Next LT Pro"/>
                <w:b/>
                <w:bCs/>
                <w:color w:val="223279"/>
                <w:kern w:val="0"/>
                <w:sz w:val="24"/>
                <w:szCs w:val="24"/>
              </w:rPr>
            </w:pPr>
          </w:p>
          <w:p w14:paraId="2C7D6607" w14:textId="77777777" w:rsidR="00CE3EF7" w:rsidRPr="00CE3EF7" w:rsidRDefault="00CE3EF7" w:rsidP="00CE3EF7">
            <w:pPr>
              <w:spacing w:after="0" w:line="276" w:lineRule="auto"/>
              <w:rPr>
                <w:rFonts w:eastAsia="Avenir Next LT Pro" w:cs="Avenir Next LT Pro"/>
                <w:b/>
                <w:bCs/>
                <w:color w:val="223279"/>
                <w:kern w:val="0"/>
                <w:sz w:val="24"/>
                <w:szCs w:val="24"/>
              </w:rPr>
            </w:pPr>
          </w:p>
        </w:tc>
        <w:tc>
          <w:tcPr>
            <w:tcW w:w="7938" w:type="dxa"/>
          </w:tcPr>
          <w:p w14:paraId="19A800F4" w14:textId="10122FA5" w:rsidR="00CE3EF7" w:rsidRPr="00CE3EF7" w:rsidRDefault="414C6EE8" w:rsidP="443C7ECB">
            <w:pPr>
              <w:rPr>
                <w:i/>
                <w:iCs/>
                <w:sz w:val="24"/>
                <w:szCs w:val="24"/>
              </w:rPr>
            </w:pPr>
            <w:r w:rsidRPr="443C7ECB">
              <w:rPr>
                <w:i/>
                <w:iCs/>
                <w:sz w:val="24"/>
                <w:szCs w:val="24"/>
              </w:rPr>
              <w:t>We can’t split our loyalty — we must choose God or money.</w:t>
            </w:r>
          </w:p>
        </w:tc>
      </w:tr>
      <w:tr w:rsidR="00CE3EF7" w:rsidRPr="00CE3EF7" w14:paraId="2286A3DA" w14:textId="77777777" w:rsidTr="443C7ECB">
        <w:tc>
          <w:tcPr>
            <w:tcW w:w="1843" w:type="dxa"/>
          </w:tcPr>
          <w:p w14:paraId="78D4861E" w14:textId="77777777" w:rsidR="00CE3EF7" w:rsidRPr="00CE3EF7" w:rsidRDefault="5D95FD51" w:rsidP="443C7ECB">
            <w:pPr>
              <w:pStyle w:val="Heading5"/>
              <w:rPr>
                <w:rFonts w:eastAsia="Avenir Next LT Pro"/>
                <w:sz w:val="24"/>
                <w:szCs w:val="24"/>
              </w:rPr>
            </w:pPr>
            <w:r w:rsidRPr="443C7ECB">
              <w:rPr>
                <w:rFonts w:eastAsia="Avenir Next LT Pro"/>
                <w:sz w:val="24"/>
                <w:szCs w:val="24"/>
              </w:rPr>
              <w:t xml:space="preserve">Conclusion </w:t>
            </w:r>
          </w:p>
          <w:p w14:paraId="0C2A37BE" w14:textId="77777777" w:rsidR="00CE3EF7" w:rsidRPr="00CE3EF7" w:rsidRDefault="00CE3EF7" w:rsidP="443C7ECB">
            <w:pPr>
              <w:pStyle w:val="Heading5"/>
              <w:rPr>
                <w:rFonts w:eastAsia="Avenir Next LT Pro"/>
                <w:sz w:val="24"/>
                <w:szCs w:val="24"/>
              </w:rPr>
            </w:pPr>
          </w:p>
          <w:p w14:paraId="4AA93DD4" w14:textId="77777777" w:rsidR="00CE3EF7" w:rsidRPr="00CE3EF7" w:rsidRDefault="00CE3EF7" w:rsidP="443C7ECB">
            <w:pPr>
              <w:pStyle w:val="Heading5"/>
              <w:rPr>
                <w:rFonts w:eastAsia="Avenir Next LT Pro"/>
                <w:sz w:val="24"/>
                <w:szCs w:val="24"/>
              </w:rPr>
            </w:pPr>
          </w:p>
        </w:tc>
        <w:tc>
          <w:tcPr>
            <w:tcW w:w="7938" w:type="dxa"/>
          </w:tcPr>
          <w:p w14:paraId="43116F76" w14:textId="18188D35" w:rsidR="00372EA8" w:rsidRDefault="46C90FA3" w:rsidP="443C7ECB">
            <w:pPr>
              <w:rPr>
                <w:sz w:val="24"/>
                <w:szCs w:val="24"/>
              </w:rPr>
            </w:pPr>
            <w:r w:rsidRPr="443C7ECB">
              <w:rPr>
                <w:sz w:val="24"/>
                <w:szCs w:val="24"/>
              </w:rPr>
              <w:t xml:space="preserve">What do you invest your time, energy and resources in? Are you accumulating temporary wealth and achievements? Or are you building treasures in </w:t>
            </w:r>
            <w:r w:rsidR="009929DB">
              <w:rPr>
                <w:sz w:val="24"/>
                <w:szCs w:val="24"/>
              </w:rPr>
              <w:t>H</w:t>
            </w:r>
            <w:r w:rsidRPr="443C7ECB">
              <w:rPr>
                <w:sz w:val="24"/>
                <w:szCs w:val="24"/>
              </w:rPr>
              <w:t>eaven through love, generosity and obedience to God?</w:t>
            </w:r>
          </w:p>
          <w:p w14:paraId="0EEDDA36" w14:textId="1CD1225E" w:rsidR="00372EA8" w:rsidRDefault="46C90FA3" w:rsidP="443C7ECB">
            <w:pPr>
              <w:rPr>
                <w:sz w:val="24"/>
                <w:szCs w:val="24"/>
              </w:rPr>
            </w:pPr>
            <w:r w:rsidRPr="443C7ECB">
              <w:rPr>
                <w:sz w:val="24"/>
                <w:szCs w:val="24"/>
              </w:rPr>
              <w:t xml:space="preserve">Jesus calls us to shift our focus from the temporary to the eternal. Just as foreign currency is useless when we return home, earthly wealth will not carry over into God’s </w:t>
            </w:r>
            <w:r w:rsidR="002918D4">
              <w:rPr>
                <w:sz w:val="24"/>
                <w:szCs w:val="24"/>
              </w:rPr>
              <w:t>k</w:t>
            </w:r>
            <w:r w:rsidRPr="443C7ECB">
              <w:rPr>
                <w:sz w:val="24"/>
                <w:szCs w:val="24"/>
              </w:rPr>
              <w:t>ingdom. Kingdom currency — faithfulness to Christ, generosity and living for God’s glory — are what truly last.</w:t>
            </w:r>
          </w:p>
          <w:p w14:paraId="55D90303" w14:textId="77777777" w:rsidR="00372EA8" w:rsidRDefault="46C90FA3" w:rsidP="443C7ECB">
            <w:pPr>
              <w:rPr>
                <w:sz w:val="24"/>
                <w:szCs w:val="24"/>
              </w:rPr>
            </w:pPr>
            <w:r w:rsidRPr="443C7ECB">
              <w:rPr>
                <w:sz w:val="24"/>
                <w:szCs w:val="24"/>
              </w:rPr>
              <w:t>Our vision can be clouded by wealth, success and possessions. Society fuels a scarcity mindset, making us feel like we never have enough. But Jesus calls us to trust in God’s abundance. When our eyes are healthy, we see clearly; when they are clouded by greed and anxiety, we live in spiritual darkness.</w:t>
            </w:r>
          </w:p>
          <w:p w14:paraId="0155692E" w14:textId="77777777" w:rsidR="00372EA8" w:rsidRDefault="46C90FA3" w:rsidP="443C7ECB">
            <w:pPr>
              <w:rPr>
                <w:sz w:val="24"/>
                <w:szCs w:val="24"/>
              </w:rPr>
            </w:pPr>
            <w:r w:rsidRPr="443C7ECB">
              <w:rPr>
                <w:sz w:val="24"/>
                <w:szCs w:val="24"/>
              </w:rPr>
              <w:t>Jesus is clear: No one can serve two masters. Money isn’t evil, but when it rules our hearts, it controls our choices. Who truly has your heart — God or wealth?</w:t>
            </w:r>
          </w:p>
          <w:p w14:paraId="33641BAE" w14:textId="44B0AA14" w:rsidR="00CE3EF7" w:rsidRPr="00CE3EF7" w:rsidRDefault="46C90FA3" w:rsidP="443C7ECB">
            <w:pPr>
              <w:rPr>
                <w:sz w:val="24"/>
                <w:szCs w:val="24"/>
              </w:rPr>
            </w:pPr>
            <w:r w:rsidRPr="443C7ECB">
              <w:rPr>
                <w:sz w:val="24"/>
                <w:szCs w:val="24"/>
              </w:rPr>
              <w:t xml:space="preserve">If God is Lord of our lives, our perspective shifts. We stop chasing material wealth and begin investing in kingdom currency, serving others, sharing the Gospel and using our resources for his purposes. </w:t>
            </w:r>
            <w:r w:rsidRPr="443C7ECB">
              <w:rPr>
                <w:sz w:val="24"/>
                <w:szCs w:val="24"/>
              </w:rPr>
              <w:lastRenderedPageBreak/>
              <w:t>As we do, we find true peace and joy in Christ. What steps can you take today to invest in what truly lasts?</w:t>
            </w:r>
          </w:p>
        </w:tc>
      </w:tr>
      <w:tr w:rsidR="00CE3EF7" w:rsidRPr="00CE3EF7" w14:paraId="0B012E43" w14:textId="77777777" w:rsidTr="443C7ECB">
        <w:tc>
          <w:tcPr>
            <w:tcW w:w="1843" w:type="dxa"/>
          </w:tcPr>
          <w:p w14:paraId="22489A2B" w14:textId="77777777" w:rsidR="00CE3EF7" w:rsidRPr="00CE3EF7" w:rsidRDefault="5D95FD51" w:rsidP="443C7ECB">
            <w:pPr>
              <w:pStyle w:val="Heading5"/>
              <w:rPr>
                <w:rFonts w:eastAsia="Avenir Next LT Pro"/>
                <w:sz w:val="24"/>
                <w:szCs w:val="24"/>
              </w:rPr>
            </w:pPr>
            <w:r w:rsidRPr="443C7ECB">
              <w:rPr>
                <w:rFonts w:eastAsia="Avenir Next LT Pro"/>
                <w:sz w:val="24"/>
                <w:szCs w:val="24"/>
              </w:rPr>
              <w:lastRenderedPageBreak/>
              <w:t>Closing prayer</w:t>
            </w:r>
          </w:p>
        </w:tc>
        <w:tc>
          <w:tcPr>
            <w:tcW w:w="7938" w:type="dxa"/>
          </w:tcPr>
          <w:p w14:paraId="34F554DB" w14:textId="77777777" w:rsidR="003D39E9" w:rsidRPr="003D39E9" w:rsidRDefault="17B52EA1" w:rsidP="443C7ECB">
            <w:pPr>
              <w:rPr>
                <w:i/>
                <w:iCs/>
                <w:sz w:val="24"/>
                <w:szCs w:val="24"/>
              </w:rPr>
            </w:pPr>
            <w:r w:rsidRPr="443C7ECB">
              <w:rPr>
                <w:i/>
                <w:iCs/>
                <w:sz w:val="24"/>
                <w:szCs w:val="24"/>
              </w:rPr>
              <w:t>Heavenly Father,</w:t>
            </w:r>
          </w:p>
          <w:p w14:paraId="42C53218" w14:textId="77777777" w:rsidR="003D39E9" w:rsidRPr="003D39E9" w:rsidRDefault="17B52EA1" w:rsidP="443C7ECB">
            <w:pPr>
              <w:rPr>
                <w:i/>
                <w:iCs/>
                <w:sz w:val="24"/>
                <w:szCs w:val="24"/>
              </w:rPr>
            </w:pPr>
            <w:r w:rsidRPr="443C7ECB">
              <w:rPr>
                <w:i/>
                <w:iCs/>
                <w:sz w:val="24"/>
                <w:szCs w:val="24"/>
              </w:rPr>
              <w:t>Thank you for Word and for reminding us today that our true treasure is found in you. In a world that constantly tells us to chase wealth, status and success, help us to fix our eyes on what truly lasts — faith, love and obedience to you.</w:t>
            </w:r>
          </w:p>
          <w:p w14:paraId="221FA913" w14:textId="43CFB908" w:rsidR="003D39E9" w:rsidRPr="003D39E9" w:rsidRDefault="17B52EA1" w:rsidP="443C7ECB">
            <w:pPr>
              <w:rPr>
                <w:i/>
                <w:iCs/>
                <w:sz w:val="24"/>
                <w:szCs w:val="24"/>
              </w:rPr>
            </w:pPr>
            <w:r w:rsidRPr="443C7ECB">
              <w:rPr>
                <w:i/>
                <w:iCs/>
                <w:sz w:val="24"/>
                <w:szCs w:val="24"/>
              </w:rPr>
              <w:t xml:space="preserve">Lord, we confess that it is easy to be distracted by temporary things. Our hearts can become anxious about money, possessions and the future. But today we choose to trust in your provision. You are our shepherd and so we lack nothing. Teach us to store up treasures in </w:t>
            </w:r>
            <w:r w:rsidR="009929DB">
              <w:rPr>
                <w:i/>
                <w:iCs/>
                <w:sz w:val="24"/>
                <w:szCs w:val="24"/>
              </w:rPr>
              <w:t>H</w:t>
            </w:r>
            <w:r w:rsidRPr="443C7ECB">
              <w:rPr>
                <w:i/>
                <w:iCs/>
                <w:sz w:val="24"/>
                <w:szCs w:val="24"/>
              </w:rPr>
              <w:t>eaven, to live generously and to seek first your kingdom above all else.</w:t>
            </w:r>
          </w:p>
          <w:p w14:paraId="33A5F606" w14:textId="77777777" w:rsidR="003D39E9" w:rsidRPr="003D39E9" w:rsidRDefault="17B52EA1" w:rsidP="443C7ECB">
            <w:pPr>
              <w:rPr>
                <w:i/>
                <w:iCs/>
                <w:sz w:val="24"/>
                <w:szCs w:val="24"/>
              </w:rPr>
            </w:pPr>
            <w:r w:rsidRPr="443C7ECB">
              <w:rPr>
                <w:i/>
                <w:iCs/>
                <w:sz w:val="24"/>
                <w:szCs w:val="24"/>
              </w:rPr>
              <w:t>Jesus, you said that no one can serve two masters. We surrender our hearts to you alone. Free us from the grip of greed, fear and self-sufficiency. May we serve you with joy, using all that we have for your glory.</w:t>
            </w:r>
          </w:p>
          <w:p w14:paraId="00DC1FE5" w14:textId="77777777" w:rsidR="003D39E9" w:rsidRPr="003D39E9" w:rsidRDefault="17B52EA1" w:rsidP="443C7ECB">
            <w:pPr>
              <w:rPr>
                <w:i/>
                <w:iCs/>
                <w:sz w:val="24"/>
                <w:szCs w:val="24"/>
              </w:rPr>
            </w:pPr>
            <w:r w:rsidRPr="443C7ECB">
              <w:rPr>
                <w:i/>
                <w:iCs/>
                <w:sz w:val="24"/>
                <w:szCs w:val="24"/>
              </w:rPr>
              <w:t>Help us to see with clear eyes — to live with kingdom vision, unclouded by the world’s values. May our lives reflect your light, your love and your truth.</w:t>
            </w:r>
          </w:p>
          <w:p w14:paraId="17C05442" w14:textId="77777777" w:rsidR="003D39E9" w:rsidRPr="003D39E9" w:rsidRDefault="17B52EA1" w:rsidP="443C7ECB">
            <w:pPr>
              <w:rPr>
                <w:i/>
                <w:iCs/>
                <w:sz w:val="24"/>
                <w:szCs w:val="24"/>
              </w:rPr>
            </w:pPr>
            <w:r w:rsidRPr="443C7ECB">
              <w:rPr>
                <w:i/>
                <w:iCs/>
                <w:sz w:val="24"/>
                <w:szCs w:val="24"/>
              </w:rPr>
              <w:t>Lord, give us hearts that are rich in faith, hands that are open with generosity and lives that are fully devoted to you. May we leave here today transformed, walking in the freedom of your abundant grace.</w:t>
            </w:r>
          </w:p>
          <w:p w14:paraId="486D2711" w14:textId="77777777" w:rsidR="003D39E9" w:rsidRPr="003D39E9" w:rsidRDefault="17B52EA1" w:rsidP="443C7ECB">
            <w:pPr>
              <w:rPr>
                <w:i/>
                <w:iCs/>
                <w:sz w:val="24"/>
                <w:szCs w:val="24"/>
              </w:rPr>
            </w:pPr>
            <w:r w:rsidRPr="443C7ECB">
              <w:rPr>
                <w:i/>
                <w:iCs/>
                <w:sz w:val="24"/>
                <w:szCs w:val="24"/>
              </w:rPr>
              <w:t>In Jesus’ name, we pray,</w:t>
            </w:r>
          </w:p>
          <w:p w14:paraId="692D5420" w14:textId="1E809A45" w:rsidR="00CE3EF7" w:rsidRPr="00CE3EF7" w:rsidRDefault="17B52EA1" w:rsidP="443C7ECB">
            <w:pPr>
              <w:rPr>
                <w:sz w:val="24"/>
                <w:szCs w:val="24"/>
              </w:rPr>
            </w:pPr>
            <w:r w:rsidRPr="443C7ECB">
              <w:rPr>
                <w:i/>
                <w:iCs/>
                <w:sz w:val="24"/>
                <w:szCs w:val="24"/>
              </w:rPr>
              <w:t>Amen.</w:t>
            </w:r>
            <w:r w:rsidR="5D95FD51" w:rsidRPr="443C7ECB">
              <w:rPr>
                <w:i/>
                <w:iCs/>
                <w:sz w:val="24"/>
                <w:szCs w:val="24"/>
              </w:rPr>
              <w:t xml:space="preserve"> </w:t>
            </w:r>
            <w:r w:rsidR="5D95FD51" w:rsidRPr="443C7ECB">
              <w:rPr>
                <w:sz w:val="24"/>
                <w:szCs w:val="24"/>
              </w:rPr>
              <w:t xml:space="preserve"> </w:t>
            </w:r>
          </w:p>
        </w:tc>
      </w:tr>
    </w:tbl>
    <w:p w14:paraId="475883A0" w14:textId="77777777" w:rsidR="00CE3EF7" w:rsidRPr="00CE3EF7" w:rsidRDefault="00CE3EF7" w:rsidP="443C7ECB">
      <w:pPr>
        <w:spacing w:after="0" w:line="276" w:lineRule="auto"/>
        <w:rPr>
          <w:rFonts w:eastAsia="Avenir Next LT Pro" w:cs="Avenir Next LT Pro"/>
          <w:i/>
          <w:iCs/>
          <w:kern w:val="0"/>
          <w:sz w:val="24"/>
          <w:szCs w:val="24"/>
        </w:rPr>
      </w:pPr>
    </w:p>
    <w:p w14:paraId="46BB560D" w14:textId="23E23E1C" w:rsidR="000E7D43" w:rsidRPr="008128BE" w:rsidRDefault="008128BE" w:rsidP="443C7ECB">
      <w:pPr>
        <w:spacing w:after="0" w:line="240" w:lineRule="auto"/>
        <w:rPr>
          <w:i/>
          <w:iCs/>
          <w:sz w:val="24"/>
          <w:szCs w:val="24"/>
        </w:rPr>
        <w:sectPr w:rsidR="000E7D43" w:rsidRPr="008128BE" w:rsidSect="003D3FCB">
          <w:headerReference w:type="default" r:id="rId11"/>
          <w:footerReference w:type="even" r:id="rId12"/>
          <w:footerReference w:type="default" r:id="rId13"/>
          <w:pgSz w:w="11906" w:h="16838"/>
          <w:pgMar w:top="1006" w:right="1111" w:bottom="1440" w:left="1014" w:header="708" w:footer="400" w:gutter="0"/>
          <w:cols w:space="708"/>
          <w:docGrid w:linePitch="360"/>
        </w:sectPr>
      </w:pPr>
      <w:r w:rsidRPr="443C7ECB">
        <w:rPr>
          <w:i/>
          <w:iCs/>
          <w:sz w:val="24"/>
          <w:szCs w:val="24"/>
        </w:rPr>
        <w:t xml:space="preserve">Written by </w:t>
      </w:r>
      <w:r w:rsidR="00D877D5" w:rsidRPr="443C7ECB">
        <w:rPr>
          <w:i/>
          <w:iCs/>
          <w:sz w:val="24"/>
          <w:szCs w:val="24"/>
        </w:rPr>
        <w:t xml:space="preserve">Major Kate </w:t>
      </w:r>
      <w:proofErr w:type="spellStart"/>
      <w:r w:rsidR="00D877D5" w:rsidRPr="443C7ECB">
        <w:rPr>
          <w:i/>
          <w:iCs/>
          <w:sz w:val="24"/>
          <w:szCs w:val="24"/>
        </w:rPr>
        <w:t>Baudinette</w:t>
      </w:r>
      <w:proofErr w:type="spellEnd"/>
      <w:r w:rsidR="00D877D5" w:rsidRPr="443C7ECB">
        <w:rPr>
          <w:i/>
          <w:iCs/>
          <w:sz w:val="24"/>
          <w:szCs w:val="24"/>
        </w:rPr>
        <w:t>.</w:t>
      </w:r>
    </w:p>
    <w:p w14:paraId="07DE893C" w14:textId="77777777" w:rsidR="00BA2F31" w:rsidRPr="00BA2F31" w:rsidRDefault="00BA2F31" w:rsidP="00BA2F31">
      <w:pPr>
        <w:rPr>
          <w:sz w:val="28"/>
          <w:szCs w:val="28"/>
        </w:rPr>
      </w:pPr>
    </w:p>
    <w:p w14:paraId="4A2401F3" w14:textId="77777777" w:rsidR="00E35719" w:rsidRPr="00BA2F31" w:rsidRDefault="00E35719">
      <w:pPr>
        <w:rPr>
          <w:sz w:val="28"/>
          <w:szCs w:val="28"/>
        </w:rPr>
      </w:pPr>
    </w:p>
    <w:sectPr w:rsidR="00E35719" w:rsidRPr="00BA2F31" w:rsidSect="00BA2F31">
      <w:headerReference w:type="default" r:id="rId14"/>
      <w:type w:val="continuous"/>
      <w:pgSz w:w="11906" w:h="16838"/>
      <w:pgMar w:top="2126" w:right="1111" w:bottom="1086" w:left="1014"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1B4B9" w14:textId="77777777" w:rsidR="0020374D" w:rsidRDefault="0020374D" w:rsidP="00494C92">
      <w:pPr>
        <w:spacing w:after="0" w:line="240" w:lineRule="auto"/>
      </w:pPr>
      <w:r>
        <w:separator/>
      </w:r>
    </w:p>
  </w:endnote>
  <w:endnote w:type="continuationSeparator" w:id="0">
    <w:p w14:paraId="572D2457" w14:textId="77777777" w:rsidR="0020374D" w:rsidRDefault="0020374D" w:rsidP="00494C92">
      <w:pPr>
        <w:spacing w:after="0" w:line="240" w:lineRule="auto"/>
      </w:pPr>
      <w:r>
        <w:continuationSeparator/>
      </w:r>
    </w:p>
  </w:endnote>
  <w:endnote w:type="continuationNotice" w:id="1">
    <w:p w14:paraId="6F33AB74" w14:textId="77777777" w:rsidR="0020374D" w:rsidRDefault="002037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venir Next LT Pro">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Next LT Pro Bold">
    <w:altName w:val="Avenir Next LT Pro"/>
    <w:panose1 w:val="00000000000000000000"/>
    <w:charset w:val="00"/>
    <w:family w:val="swiss"/>
    <w:notTrueType/>
    <w:pitch w:val="variable"/>
    <w:sig w:usb0="800000EF" w:usb1="5000204A" w:usb2="00000000" w:usb3="00000000" w:csb0="0000009B" w:csb1="00000000"/>
  </w:font>
  <w:font w:name="Avenir Next LT Pro Demi">
    <w:charset w:val="00"/>
    <w:family w:val="swiss"/>
    <w:pitch w:val="variable"/>
    <w:sig w:usb0="800000EF" w:usb1="5000204A" w:usb2="00000000" w:usb3="00000000" w:csb0="00000093" w:csb1="00000000"/>
  </w:font>
  <w:font w:name="Avenir">
    <w:charset w:val="4D"/>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08393873"/>
      <w:docPartObj>
        <w:docPartGallery w:val="Page Numbers (Bottom of Page)"/>
        <w:docPartUnique/>
      </w:docPartObj>
    </w:sdtPr>
    <w:sdtContent>
      <w:p w14:paraId="17DD7123" w14:textId="25B56B1C" w:rsidR="00BA2F31" w:rsidRDefault="00BA2F31" w:rsidP="00C362D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759946127"/>
      <w:docPartObj>
        <w:docPartGallery w:val="Page Numbers (Bottom of Page)"/>
        <w:docPartUnique/>
      </w:docPartObj>
    </w:sdtPr>
    <w:sdtContent>
      <w:p w14:paraId="2DACE0A1" w14:textId="0DEC11CD" w:rsidR="00BA2F31" w:rsidRDefault="00BA2F31" w:rsidP="00BA2F31">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9275B08" w14:textId="77777777" w:rsidR="00644E86" w:rsidRDefault="00644E86" w:rsidP="00BA2F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E189B" w14:textId="257D04F5" w:rsidR="00BA2F31" w:rsidRDefault="00BA2F31" w:rsidP="000A09E5">
    <w:pPr>
      <w:pStyle w:val="Heading5"/>
      <w:rPr>
        <w:rStyle w:val="PageNumber"/>
      </w:rPr>
    </w:pPr>
  </w:p>
  <w:sdt>
    <w:sdtPr>
      <w:rPr>
        <w:rStyle w:val="PageNumber"/>
        <w:b/>
        <w:bCs/>
        <w:color w:val="003B56"/>
      </w:rPr>
      <w:id w:val="-1407448292"/>
      <w:docPartObj>
        <w:docPartGallery w:val="Page Numbers (Bottom of Page)"/>
        <w:docPartUnique/>
      </w:docPartObj>
    </w:sdtPr>
    <w:sdtContent>
      <w:p w14:paraId="532CC224" w14:textId="77777777" w:rsidR="00BA2F31" w:rsidRPr="00BA2F31" w:rsidRDefault="00BA2F31" w:rsidP="00BA2F31">
        <w:pPr>
          <w:pStyle w:val="Footer"/>
          <w:framePr w:wrap="none" w:vAnchor="text" w:hAnchor="page" w:x="10716" w:y="14"/>
          <w:rPr>
            <w:rStyle w:val="PageNumber"/>
            <w:b/>
            <w:bCs/>
            <w:color w:val="003B56"/>
          </w:rPr>
        </w:pPr>
        <w:r w:rsidRPr="00BA2F31">
          <w:rPr>
            <w:rStyle w:val="PageNumber"/>
            <w:b/>
            <w:bCs/>
            <w:color w:val="003B56"/>
          </w:rPr>
          <w:fldChar w:fldCharType="begin"/>
        </w:r>
        <w:r w:rsidRPr="00BA2F31">
          <w:rPr>
            <w:rStyle w:val="PageNumber"/>
            <w:b/>
            <w:bCs/>
            <w:color w:val="003B56"/>
          </w:rPr>
          <w:instrText xml:space="preserve"> PAGE </w:instrText>
        </w:r>
        <w:r w:rsidRPr="00BA2F31">
          <w:rPr>
            <w:rStyle w:val="PageNumber"/>
            <w:b/>
            <w:bCs/>
            <w:color w:val="003B56"/>
          </w:rPr>
          <w:fldChar w:fldCharType="separate"/>
        </w:r>
        <w:r w:rsidRPr="00BA2F31">
          <w:rPr>
            <w:rStyle w:val="PageNumber"/>
            <w:b/>
            <w:bCs/>
            <w:noProof/>
            <w:color w:val="003B56"/>
          </w:rPr>
          <w:t>1</w:t>
        </w:r>
        <w:r w:rsidRPr="00BA2F31">
          <w:rPr>
            <w:rStyle w:val="PageNumber"/>
            <w:b/>
            <w:bCs/>
            <w:color w:val="003B56"/>
          </w:rPr>
          <w:fldChar w:fldCharType="end"/>
        </w:r>
      </w:p>
    </w:sdtContent>
  </w:sdt>
  <w:tbl>
    <w:tblPr>
      <w:tblW w:w="4536" w:type="dxa"/>
      <w:tblLayout w:type="fixed"/>
      <w:tblLook w:val="06A0" w:firstRow="1" w:lastRow="0" w:firstColumn="1" w:lastColumn="0" w:noHBand="1" w:noVBand="1"/>
    </w:tblPr>
    <w:tblGrid>
      <w:gridCol w:w="4253"/>
      <w:gridCol w:w="283"/>
    </w:tblGrid>
    <w:tr w:rsidR="0088348B" w14:paraId="550F30C7" w14:textId="77777777" w:rsidTr="0088348B">
      <w:trPr>
        <w:trHeight w:val="300"/>
      </w:trPr>
      <w:tc>
        <w:tcPr>
          <w:tcW w:w="4253" w:type="dxa"/>
        </w:tcPr>
        <w:p w14:paraId="0FCFC149" w14:textId="5B539A1F" w:rsidR="0088348B" w:rsidRDefault="0088348B" w:rsidP="00BA2F31">
          <w:pPr>
            <w:pStyle w:val="Heading6"/>
          </w:pPr>
          <w:r w:rsidRPr="0088348B">
            <w:t xml:space="preserve">Generous </w:t>
          </w:r>
          <w:proofErr w:type="gramStart"/>
          <w:r w:rsidRPr="0088348B">
            <w:t xml:space="preserve">Culture </w:t>
          </w:r>
          <w:r w:rsidR="001015AE">
            <w:t xml:space="preserve"> </w:t>
          </w:r>
          <w:r w:rsidRPr="0088348B">
            <w:t>|</w:t>
          </w:r>
          <w:proofErr w:type="gramEnd"/>
          <w:r w:rsidRPr="0088348B">
            <w:t xml:space="preserve"> </w:t>
          </w:r>
          <w:r w:rsidR="001015AE">
            <w:t xml:space="preserve"> </w:t>
          </w:r>
          <w:r w:rsidRPr="0088348B">
            <w:t>Mission Support Department</w:t>
          </w:r>
        </w:p>
      </w:tc>
      <w:tc>
        <w:tcPr>
          <w:tcW w:w="283" w:type="dxa"/>
        </w:tcPr>
        <w:p w14:paraId="23BEA522" w14:textId="4677F2BF" w:rsidR="0088348B" w:rsidRDefault="0088348B" w:rsidP="00BA2F31">
          <w:pPr>
            <w:pStyle w:val="Heading6"/>
          </w:pPr>
        </w:p>
      </w:tc>
    </w:tr>
  </w:tbl>
  <w:p w14:paraId="4249F27A" w14:textId="0770C82A" w:rsidR="56CE5D0E" w:rsidRDefault="56CE5D0E" w:rsidP="00BA2F31">
    <w:pPr>
      <w:pStyle w:val="Heading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A2AD8" w14:textId="77777777" w:rsidR="0020374D" w:rsidRDefault="0020374D" w:rsidP="00494C92">
      <w:pPr>
        <w:spacing w:after="0" w:line="240" w:lineRule="auto"/>
      </w:pPr>
      <w:r>
        <w:separator/>
      </w:r>
    </w:p>
  </w:footnote>
  <w:footnote w:type="continuationSeparator" w:id="0">
    <w:p w14:paraId="1A9A96D3" w14:textId="77777777" w:rsidR="0020374D" w:rsidRDefault="0020374D" w:rsidP="00494C92">
      <w:pPr>
        <w:spacing w:after="0" w:line="240" w:lineRule="auto"/>
      </w:pPr>
      <w:r>
        <w:continuationSeparator/>
      </w:r>
    </w:p>
  </w:footnote>
  <w:footnote w:type="continuationNotice" w:id="1">
    <w:p w14:paraId="00076A8A" w14:textId="77777777" w:rsidR="0020374D" w:rsidRDefault="002037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3491C" w14:textId="5C8B98DB" w:rsidR="00494C92" w:rsidRDefault="008D33A2">
    <w:pPr>
      <w:pStyle w:val="Header"/>
    </w:pPr>
    <w:r>
      <w:rPr>
        <w:rStyle w:val="TitleChar"/>
      </w:rPr>
      <w:br/>
    </w:r>
    <w:r w:rsidR="005D57F3">
      <w:rPr>
        <w:noProof/>
      </w:rPr>
      <w:drawing>
        <wp:anchor distT="0" distB="0" distL="114300" distR="114300" simplePos="0" relativeHeight="251658240" behindDoc="1" locked="1" layoutInCell="1" allowOverlap="1" wp14:anchorId="62F2903F" wp14:editId="4121CAD3">
          <wp:simplePos x="0" y="0"/>
          <wp:positionH relativeFrom="page">
            <wp:posOffset>8890</wp:posOffset>
          </wp:positionH>
          <wp:positionV relativeFrom="page">
            <wp:posOffset>0</wp:posOffset>
          </wp:positionV>
          <wp:extent cx="7541895" cy="3354070"/>
          <wp:effectExtent l="0" t="0" r="1905" b="0"/>
          <wp:wrapNone/>
          <wp:docPr id="924572616" name="Picture 9245726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6886980" name="Picture 256886980"/>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1895" cy="33540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E7CA3" w14:textId="1DB3A637" w:rsidR="00DC570C" w:rsidRDefault="00DC570C">
    <w:pPr>
      <w:pStyle w:val="Header"/>
    </w:pPr>
    <w:r>
      <w:rPr>
        <w:noProof/>
      </w:rPr>
      <w:drawing>
        <wp:anchor distT="0" distB="0" distL="114300" distR="114300" simplePos="0" relativeHeight="251658241" behindDoc="1" locked="1" layoutInCell="1" allowOverlap="1" wp14:anchorId="76DD65B3" wp14:editId="0FFC5F27">
          <wp:simplePos x="0" y="0"/>
          <wp:positionH relativeFrom="page">
            <wp:posOffset>0</wp:posOffset>
          </wp:positionH>
          <wp:positionV relativeFrom="page">
            <wp:posOffset>0</wp:posOffset>
          </wp:positionV>
          <wp:extent cx="7560000" cy="3355200"/>
          <wp:effectExtent l="0" t="0" r="0" b="0"/>
          <wp:wrapNone/>
          <wp:docPr id="859456799" name="Picture 8594567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6886980" name="Picture 256886980"/>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3355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76855"/>
    <w:multiLevelType w:val="hybridMultilevel"/>
    <w:tmpl w:val="96C45080"/>
    <w:lvl w:ilvl="0" w:tplc="624089F8">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6922A1"/>
    <w:multiLevelType w:val="hybridMultilevel"/>
    <w:tmpl w:val="66487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A4545F"/>
    <w:multiLevelType w:val="hybridMultilevel"/>
    <w:tmpl w:val="5AE0BD34"/>
    <w:lvl w:ilvl="0" w:tplc="66AEABB2">
      <w:start w:val="1"/>
      <w:numFmt w:val="bullet"/>
      <w:lvlText w:val="-"/>
      <w:lvlJc w:val="left"/>
      <w:pPr>
        <w:ind w:left="720" w:hanging="360"/>
      </w:pPr>
      <w:rPr>
        <w:rFonts w:ascii="AvenirNext LT Pro Bold" w:eastAsiaTheme="minorHAnsi" w:hAnsi="AvenirNext LT Pro Bol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8B3D88"/>
    <w:multiLevelType w:val="hybridMultilevel"/>
    <w:tmpl w:val="82407250"/>
    <w:lvl w:ilvl="0" w:tplc="624089F8">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C603162"/>
    <w:multiLevelType w:val="hybridMultilevel"/>
    <w:tmpl w:val="F1701C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514252"/>
    <w:multiLevelType w:val="hybridMultilevel"/>
    <w:tmpl w:val="256615D2"/>
    <w:lvl w:ilvl="0" w:tplc="624089F8">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86294C"/>
    <w:multiLevelType w:val="hybridMultilevel"/>
    <w:tmpl w:val="E2662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AF1643"/>
    <w:multiLevelType w:val="hybridMultilevel"/>
    <w:tmpl w:val="5832E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8310021">
    <w:abstractNumId w:val="4"/>
  </w:num>
  <w:num w:numId="2" w16cid:durableId="630019292">
    <w:abstractNumId w:val="2"/>
  </w:num>
  <w:num w:numId="3" w16cid:durableId="1810315667">
    <w:abstractNumId w:val="7"/>
  </w:num>
  <w:num w:numId="4" w16cid:durableId="34157457">
    <w:abstractNumId w:val="6"/>
  </w:num>
  <w:num w:numId="5" w16cid:durableId="722173483">
    <w:abstractNumId w:val="1"/>
  </w:num>
  <w:num w:numId="6" w16cid:durableId="1666401739">
    <w:abstractNumId w:val="0"/>
  </w:num>
  <w:num w:numId="7" w16cid:durableId="552085261">
    <w:abstractNumId w:val="5"/>
  </w:num>
  <w:num w:numId="8" w16cid:durableId="4788866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FC5"/>
    <w:rsid w:val="000241A5"/>
    <w:rsid w:val="000355A6"/>
    <w:rsid w:val="000658E8"/>
    <w:rsid w:val="00080AD7"/>
    <w:rsid w:val="0008321B"/>
    <w:rsid w:val="000A09E5"/>
    <w:rsid w:val="000B3D0F"/>
    <w:rsid w:val="000C1159"/>
    <w:rsid w:val="000E7D43"/>
    <w:rsid w:val="001003BE"/>
    <w:rsid w:val="001015AE"/>
    <w:rsid w:val="00111581"/>
    <w:rsid w:val="0016001D"/>
    <w:rsid w:val="00174A37"/>
    <w:rsid w:val="001A5216"/>
    <w:rsid w:val="001D1BFA"/>
    <w:rsid w:val="001F2C16"/>
    <w:rsid w:val="001F7555"/>
    <w:rsid w:val="0020374D"/>
    <w:rsid w:val="00205E43"/>
    <w:rsid w:val="00221D69"/>
    <w:rsid w:val="00222905"/>
    <w:rsid w:val="002839BB"/>
    <w:rsid w:val="002918D4"/>
    <w:rsid w:val="002A246C"/>
    <w:rsid w:val="002C30C5"/>
    <w:rsid w:val="002E0C2C"/>
    <w:rsid w:val="002F3251"/>
    <w:rsid w:val="00307A4F"/>
    <w:rsid w:val="00317834"/>
    <w:rsid w:val="0033692D"/>
    <w:rsid w:val="00343447"/>
    <w:rsid w:val="003541D4"/>
    <w:rsid w:val="00372EA8"/>
    <w:rsid w:val="00383FC5"/>
    <w:rsid w:val="003A52D0"/>
    <w:rsid w:val="003C4F2E"/>
    <w:rsid w:val="003D39E9"/>
    <w:rsid w:val="003D3FCB"/>
    <w:rsid w:val="003E05C7"/>
    <w:rsid w:val="003E084A"/>
    <w:rsid w:val="004431FE"/>
    <w:rsid w:val="0046122C"/>
    <w:rsid w:val="004652C3"/>
    <w:rsid w:val="00494C92"/>
    <w:rsid w:val="004E600D"/>
    <w:rsid w:val="005016A4"/>
    <w:rsid w:val="005941B7"/>
    <w:rsid w:val="00594E56"/>
    <w:rsid w:val="005B105F"/>
    <w:rsid w:val="005B4718"/>
    <w:rsid w:val="005D57F3"/>
    <w:rsid w:val="005E48A1"/>
    <w:rsid w:val="005F2AA7"/>
    <w:rsid w:val="0060096E"/>
    <w:rsid w:val="00603349"/>
    <w:rsid w:val="00625E04"/>
    <w:rsid w:val="00644E86"/>
    <w:rsid w:val="0064583B"/>
    <w:rsid w:val="006657F7"/>
    <w:rsid w:val="0067455F"/>
    <w:rsid w:val="006C662E"/>
    <w:rsid w:val="006D62F7"/>
    <w:rsid w:val="006F73D5"/>
    <w:rsid w:val="006F7FC2"/>
    <w:rsid w:val="00700BD9"/>
    <w:rsid w:val="00716230"/>
    <w:rsid w:val="007C5E44"/>
    <w:rsid w:val="007D7DC9"/>
    <w:rsid w:val="008128BE"/>
    <w:rsid w:val="00821F2F"/>
    <w:rsid w:val="00826C70"/>
    <w:rsid w:val="00873501"/>
    <w:rsid w:val="0088348B"/>
    <w:rsid w:val="008A38EE"/>
    <w:rsid w:val="008C7EA6"/>
    <w:rsid w:val="008D33A2"/>
    <w:rsid w:val="008E5C37"/>
    <w:rsid w:val="00953E83"/>
    <w:rsid w:val="0096209B"/>
    <w:rsid w:val="0099134C"/>
    <w:rsid w:val="009929DB"/>
    <w:rsid w:val="00995DE2"/>
    <w:rsid w:val="009A5139"/>
    <w:rsid w:val="009B23CD"/>
    <w:rsid w:val="009C2F7E"/>
    <w:rsid w:val="009C358B"/>
    <w:rsid w:val="009E4A29"/>
    <w:rsid w:val="00A017E3"/>
    <w:rsid w:val="00A63873"/>
    <w:rsid w:val="00A93627"/>
    <w:rsid w:val="00AB1A17"/>
    <w:rsid w:val="00AC2026"/>
    <w:rsid w:val="00AE4EEF"/>
    <w:rsid w:val="00AF251A"/>
    <w:rsid w:val="00B17DBA"/>
    <w:rsid w:val="00B201C0"/>
    <w:rsid w:val="00B275AE"/>
    <w:rsid w:val="00B30C6B"/>
    <w:rsid w:val="00B31E3C"/>
    <w:rsid w:val="00B3694B"/>
    <w:rsid w:val="00B36EF9"/>
    <w:rsid w:val="00B37F52"/>
    <w:rsid w:val="00B552C5"/>
    <w:rsid w:val="00B56EC8"/>
    <w:rsid w:val="00B56FE6"/>
    <w:rsid w:val="00B71D25"/>
    <w:rsid w:val="00B73465"/>
    <w:rsid w:val="00B7748A"/>
    <w:rsid w:val="00BA2F31"/>
    <w:rsid w:val="00BB0AB9"/>
    <w:rsid w:val="00BE7FB9"/>
    <w:rsid w:val="00BF33DB"/>
    <w:rsid w:val="00C42135"/>
    <w:rsid w:val="00C5356B"/>
    <w:rsid w:val="00C974AC"/>
    <w:rsid w:val="00CE3EF7"/>
    <w:rsid w:val="00D370ED"/>
    <w:rsid w:val="00D509A0"/>
    <w:rsid w:val="00D7708A"/>
    <w:rsid w:val="00D821B7"/>
    <w:rsid w:val="00D877D5"/>
    <w:rsid w:val="00D93747"/>
    <w:rsid w:val="00DA3066"/>
    <w:rsid w:val="00DA7F37"/>
    <w:rsid w:val="00DC570C"/>
    <w:rsid w:val="00E13A03"/>
    <w:rsid w:val="00E3166B"/>
    <w:rsid w:val="00E35719"/>
    <w:rsid w:val="00E550AE"/>
    <w:rsid w:val="00E672BA"/>
    <w:rsid w:val="00EB130F"/>
    <w:rsid w:val="00EE3247"/>
    <w:rsid w:val="00F361F5"/>
    <w:rsid w:val="00F43F16"/>
    <w:rsid w:val="00F95B0E"/>
    <w:rsid w:val="00FA7785"/>
    <w:rsid w:val="00FA7CFE"/>
    <w:rsid w:val="00FB12CB"/>
    <w:rsid w:val="00FB6A39"/>
    <w:rsid w:val="00FD4220"/>
    <w:rsid w:val="0AA3D979"/>
    <w:rsid w:val="0C206369"/>
    <w:rsid w:val="17B52EA1"/>
    <w:rsid w:val="23803A50"/>
    <w:rsid w:val="269EE5DD"/>
    <w:rsid w:val="302C9FC6"/>
    <w:rsid w:val="328CBBE1"/>
    <w:rsid w:val="332F1156"/>
    <w:rsid w:val="359F95F8"/>
    <w:rsid w:val="36FD98C5"/>
    <w:rsid w:val="38FB52A9"/>
    <w:rsid w:val="414C6EE8"/>
    <w:rsid w:val="443C7ECB"/>
    <w:rsid w:val="452502FE"/>
    <w:rsid w:val="460326F1"/>
    <w:rsid w:val="46C90FA3"/>
    <w:rsid w:val="4A355FD7"/>
    <w:rsid w:val="4AB3FFB8"/>
    <w:rsid w:val="4EC7C1F1"/>
    <w:rsid w:val="50BC96DA"/>
    <w:rsid w:val="56CE5D0E"/>
    <w:rsid w:val="5D14AD60"/>
    <w:rsid w:val="5D95FD51"/>
    <w:rsid w:val="6D7F6D72"/>
    <w:rsid w:val="71184C84"/>
    <w:rsid w:val="715761B2"/>
    <w:rsid w:val="726F46A2"/>
    <w:rsid w:val="75DC5654"/>
    <w:rsid w:val="78A9A9EB"/>
    <w:rsid w:val="7F828C23"/>
    <w:rsid w:val="7F87168E"/>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9B101"/>
  <w15:chartTrackingRefBased/>
  <w15:docId w15:val="{D0882C26-538E-4129-8BC2-9A7B7DCD5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AU" w:eastAsia="en-GB"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C7"/>
    <w:pPr>
      <w:spacing w:after="160" w:line="259" w:lineRule="auto"/>
    </w:pPr>
    <w:rPr>
      <w:rFonts w:ascii="Avenir Next LT Pro" w:hAnsi="Avenir Next LT Pro"/>
      <w:kern w:val="2"/>
      <w:sz w:val="22"/>
      <w:szCs w:val="22"/>
      <w:lang w:eastAsia="en-US" w:bidi="ar-SA"/>
    </w:rPr>
  </w:style>
  <w:style w:type="paragraph" w:styleId="Heading1">
    <w:name w:val="heading 1"/>
    <w:basedOn w:val="Normal"/>
    <w:next w:val="Normal"/>
    <w:link w:val="Heading1Char"/>
    <w:autoRedefine/>
    <w:uiPriority w:val="9"/>
    <w:qFormat/>
    <w:rsid w:val="00D821B7"/>
    <w:pPr>
      <w:keepNext/>
      <w:keepLines/>
      <w:spacing w:before="240" w:after="240"/>
      <w:outlineLvl w:val="0"/>
    </w:pPr>
    <w:rPr>
      <w:rFonts w:ascii="Avenir Next LT Pro Demi" w:eastAsiaTheme="majorEastAsia" w:hAnsi="Avenir Next LT Pro Demi" w:cstheme="majorBidi"/>
      <w:b/>
      <w:color w:val="003452"/>
      <w:sz w:val="36"/>
      <w:szCs w:val="32"/>
    </w:rPr>
  </w:style>
  <w:style w:type="paragraph" w:styleId="Heading2">
    <w:name w:val="heading 2"/>
    <w:basedOn w:val="Normal"/>
    <w:next w:val="Normal"/>
    <w:link w:val="Heading2Char"/>
    <w:uiPriority w:val="9"/>
    <w:unhideWhenUsed/>
    <w:qFormat/>
    <w:rsid w:val="003E05C7"/>
    <w:pPr>
      <w:keepNext/>
      <w:keepLines/>
      <w:spacing w:before="240" w:after="0"/>
      <w:outlineLvl w:val="1"/>
    </w:pPr>
    <w:rPr>
      <w:rFonts w:ascii="Avenir Next LT Pro Demi" w:eastAsiaTheme="majorEastAsia" w:hAnsi="Avenir Next LT Pro Demi" w:cstheme="majorBidi"/>
      <w:b/>
      <w:color w:val="003452"/>
      <w:sz w:val="28"/>
      <w:szCs w:val="26"/>
    </w:rPr>
  </w:style>
  <w:style w:type="paragraph" w:styleId="Heading3">
    <w:name w:val="heading 3"/>
    <w:basedOn w:val="Normal"/>
    <w:next w:val="Normal"/>
    <w:link w:val="Heading3Char"/>
    <w:uiPriority w:val="9"/>
    <w:unhideWhenUsed/>
    <w:qFormat/>
    <w:rsid w:val="003E05C7"/>
    <w:pPr>
      <w:keepNext/>
      <w:keepLines/>
      <w:spacing w:before="40" w:after="0"/>
      <w:outlineLvl w:val="2"/>
    </w:pPr>
    <w:rPr>
      <w:rFonts w:eastAsiaTheme="majorEastAsia" w:cstheme="majorBidi"/>
      <w:b/>
      <w:caps/>
      <w:color w:val="1F3763" w:themeColor="accent1" w:themeShade="7F"/>
      <w:spacing w:val="16"/>
      <w:sz w:val="20"/>
      <w:szCs w:val="24"/>
    </w:rPr>
  </w:style>
  <w:style w:type="paragraph" w:styleId="Heading4">
    <w:name w:val="heading 4"/>
    <w:basedOn w:val="Normal"/>
    <w:next w:val="Normal"/>
    <w:link w:val="Heading4Char"/>
    <w:uiPriority w:val="9"/>
    <w:unhideWhenUsed/>
    <w:qFormat/>
    <w:rsid w:val="003E05C7"/>
    <w:pPr>
      <w:keepNext/>
      <w:keepLines/>
      <w:spacing w:before="40" w:after="240" w:line="240" w:lineRule="auto"/>
      <w:outlineLvl w:val="3"/>
    </w:pPr>
    <w:rPr>
      <w:rFonts w:eastAsiaTheme="majorEastAsia" w:cstheme="majorBidi"/>
      <w:i/>
      <w:iCs/>
      <w:color w:val="003452"/>
      <w:sz w:val="24"/>
    </w:rPr>
  </w:style>
  <w:style w:type="paragraph" w:styleId="Heading5">
    <w:name w:val="heading 5"/>
    <w:basedOn w:val="Normal"/>
    <w:next w:val="Normal"/>
    <w:link w:val="Heading5Char"/>
    <w:autoRedefine/>
    <w:uiPriority w:val="9"/>
    <w:unhideWhenUsed/>
    <w:qFormat/>
    <w:rsid w:val="000A09E5"/>
    <w:pPr>
      <w:keepLines/>
      <w:snapToGrid w:val="0"/>
      <w:spacing w:before="40" w:after="0"/>
      <w:outlineLvl w:val="4"/>
    </w:pPr>
    <w:rPr>
      <w:rFonts w:eastAsiaTheme="majorEastAsia" w:cstheme="majorBidi"/>
      <w:b/>
      <w:color w:val="003452"/>
    </w:rPr>
  </w:style>
  <w:style w:type="paragraph" w:styleId="Heading6">
    <w:name w:val="heading 6"/>
    <w:basedOn w:val="Normal"/>
    <w:next w:val="Normal"/>
    <w:link w:val="Heading6Char"/>
    <w:autoRedefine/>
    <w:uiPriority w:val="9"/>
    <w:unhideWhenUsed/>
    <w:qFormat/>
    <w:rsid w:val="00BA2F31"/>
    <w:pPr>
      <w:keepNext/>
      <w:keepLines/>
      <w:spacing w:before="40" w:after="0"/>
      <w:ind w:left="-112" w:right="360"/>
      <w:outlineLvl w:val="5"/>
    </w:pPr>
    <w:rPr>
      <w:rFonts w:ascii="Avenir Next LT Pro Demi" w:eastAsiaTheme="majorEastAsia" w:hAnsi="Avenir Next LT Pro Demi" w:cstheme="majorBidi"/>
      <w:b/>
      <w:color w:val="808080" w:themeColor="background1" w:themeShade="8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4C92"/>
    <w:pPr>
      <w:tabs>
        <w:tab w:val="center" w:pos="4513"/>
        <w:tab w:val="right" w:pos="9026"/>
      </w:tabs>
      <w:spacing w:after="0" w:line="240" w:lineRule="auto"/>
    </w:pPr>
  </w:style>
  <w:style w:type="character" w:customStyle="1" w:styleId="HeaderChar">
    <w:name w:val="Header Char"/>
    <w:link w:val="Header"/>
    <w:uiPriority w:val="99"/>
    <w:rsid w:val="00494C92"/>
    <w:rPr>
      <w:rFonts w:ascii="Avenir" w:hAnsi="Avenir"/>
    </w:rPr>
  </w:style>
  <w:style w:type="paragraph" w:styleId="Footer">
    <w:name w:val="footer"/>
    <w:basedOn w:val="Normal"/>
    <w:link w:val="FooterChar"/>
    <w:uiPriority w:val="99"/>
    <w:unhideWhenUsed/>
    <w:rsid w:val="00494C92"/>
    <w:pPr>
      <w:tabs>
        <w:tab w:val="center" w:pos="4513"/>
        <w:tab w:val="right" w:pos="9026"/>
      </w:tabs>
      <w:spacing w:after="0" w:line="240" w:lineRule="auto"/>
    </w:pPr>
  </w:style>
  <w:style w:type="character" w:customStyle="1" w:styleId="FooterChar">
    <w:name w:val="Footer Char"/>
    <w:link w:val="Footer"/>
    <w:uiPriority w:val="99"/>
    <w:rsid w:val="00494C92"/>
    <w:rPr>
      <w:rFonts w:ascii="Avenir" w:hAnsi="Avenir"/>
    </w:rPr>
  </w:style>
  <w:style w:type="character" w:styleId="Hyperlink">
    <w:name w:val="Hyperlink"/>
    <w:uiPriority w:val="99"/>
    <w:unhideWhenUsed/>
    <w:rsid w:val="002839BB"/>
    <w:rPr>
      <w:color w:val="0563C1"/>
      <w:u w:val="single"/>
    </w:rPr>
  </w:style>
  <w:style w:type="paragraph" w:styleId="Title">
    <w:name w:val="Title"/>
    <w:basedOn w:val="Normal"/>
    <w:next w:val="Normal"/>
    <w:link w:val="TitleChar"/>
    <w:autoRedefine/>
    <w:uiPriority w:val="10"/>
    <w:qFormat/>
    <w:rsid w:val="007D7DC9"/>
    <w:pPr>
      <w:spacing w:after="240" w:line="240" w:lineRule="auto"/>
      <w:contextualSpacing/>
    </w:pPr>
    <w:rPr>
      <w:rFonts w:ascii="Avenir Next LT Pro Demi" w:eastAsiaTheme="majorEastAsia" w:hAnsi="Avenir Next LT Pro Demi" w:cstheme="majorBidi"/>
      <w:b/>
      <w:color w:val="003452"/>
      <w:spacing w:val="-10"/>
      <w:kern w:val="28"/>
      <w:sz w:val="56"/>
      <w:szCs w:val="56"/>
    </w:rPr>
  </w:style>
  <w:style w:type="character" w:customStyle="1" w:styleId="TitleChar">
    <w:name w:val="Title Char"/>
    <w:basedOn w:val="DefaultParagraphFont"/>
    <w:link w:val="Title"/>
    <w:uiPriority w:val="10"/>
    <w:rsid w:val="007D7DC9"/>
    <w:rPr>
      <w:rFonts w:ascii="Avenir Next LT Pro Demi" w:eastAsiaTheme="majorEastAsia" w:hAnsi="Avenir Next LT Pro Demi" w:cstheme="majorBidi"/>
      <w:b/>
      <w:color w:val="003452"/>
      <w:spacing w:val="-10"/>
      <w:kern w:val="28"/>
      <w:sz w:val="56"/>
      <w:szCs w:val="56"/>
      <w:lang w:eastAsia="en-US" w:bidi="ar-SA"/>
    </w:rPr>
  </w:style>
  <w:style w:type="character" w:customStyle="1" w:styleId="Heading1Char">
    <w:name w:val="Heading 1 Char"/>
    <w:basedOn w:val="DefaultParagraphFont"/>
    <w:link w:val="Heading1"/>
    <w:uiPriority w:val="9"/>
    <w:rsid w:val="00D821B7"/>
    <w:rPr>
      <w:rFonts w:ascii="Avenir Next LT Pro Demi" w:eastAsiaTheme="majorEastAsia" w:hAnsi="Avenir Next LT Pro Demi" w:cstheme="majorBidi"/>
      <w:b/>
      <w:color w:val="003452"/>
      <w:kern w:val="2"/>
      <w:sz w:val="36"/>
      <w:szCs w:val="32"/>
      <w:lang w:eastAsia="en-US" w:bidi="ar-SA"/>
    </w:rPr>
  </w:style>
  <w:style w:type="character" w:customStyle="1" w:styleId="Heading2Char">
    <w:name w:val="Heading 2 Char"/>
    <w:basedOn w:val="DefaultParagraphFont"/>
    <w:link w:val="Heading2"/>
    <w:uiPriority w:val="9"/>
    <w:rsid w:val="003E05C7"/>
    <w:rPr>
      <w:rFonts w:ascii="Avenir Next LT Pro Demi" w:eastAsiaTheme="majorEastAsia" w:hAnsi="Avenir Next LT Pro Demi" w:cstheme="majorBidi"/>
      <w:b/>
      <w:color w:val="003452"/>
      <w:kern w:val="2"/>
      <w:sz w:val="28"/>
      <w:szCs w:val="26"/>
      <w:lang w:eastAsia="en-US" w:bidi="ar-SA"/>
    </w:rPr>
  </w:style>
  <w:style w:type="character" w:customStyle="1" w:styleId="Heading3Char">
    <w:name w:val="Heading 3 Char"/>
    <w:basedOn w:val="DefaultParagraphFont"/>
    <w:link w:val="Heading3"/>
    <w:uiPriority w:val="9"/>
    <w:rsid w:val="003E05C7"/>
    <w:rPr>
      <w:rFonts w:ascii="Avenir Next LT Pro" w:eastAsiaTheme="majorEastAsia" w:hAnsi="Avenir Next LT Pro" w:cstheme="majorBidi"/>
      <w:b/>
      <w:caps/>
      <w:color w:val="1F3763" w:themeColor="accent1" w:themeShade="7F"/>
      <w:spacing w:val="16"/>
      <w:kern w:val="2"/>
      <w:szCs w:val="24"/>
      <w:lang w:eastAsia="en-US" w:bidi="ar-SA"/>
    </w:rPr>
  </w:style>
  <w:style w:type="character" w:customStyle="1" w:styleId="Heading4Char">
    <w:name w:val="Heading 4 Char"/>
    <w:basedOn w:val="DefaultParagraphFont"/>
    <w:link w:val="Heading4"/>
    <w:uiPriority w:val="9"/>
    <w:rsid w:val="003E05C7"/>
    <w:rPr>
      <w:rFonts w:ascii="Avenir Next LT Pro" w:eastAsiaTheme="majorEastAsia" w:hAnsi="Avenir Next LT Pro" w:cstheme="majorBidi"/>
      <w:i/>
      <w:iCs/>
      <w:color w:val="003452"/>
      <w:kern w:val="2"/>
      <w:sz w:val="24"/>
      <w:szCs w:val="22"/>
      <w:lang w:eastAsia="en-US" w:bidi="ar-SA"/>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uiPriority w:val="9"/>
    <w:rsid w:val="000A09E5"/>
    <w:rPr>
      <w:rFonts w:ascii="Avenir Next LT Pro" w:eastAsiaTheme="majorEastAsia" w:hAnsi="Avenir Next LT Pro" w:cstheme="majorBidi"/>
      <w:b/>
      <w:color w:val="003452"/>
      <w:kern w:val="2"/>
      <w:sz w:val="22"/>
      <w:szCs w:val="22"/>
      <w:lang w:eastAsia="en-US" w:bidi="ar-SA"/>
    </w:rPr>
  </w:style>
  <w:style w:type="character" w:customStyle="1" w:styleId="Heading6Char">
    <w:name w:val="Heading 6 Char"/>
    <w:basedOn w:val="DefaultParagraphFont"/>
    <w:link w:val="Heading6"/>
    <w:uiPriority w:val="9"/>
    <w:rsid w:val="00BA2F31"/>
    <w:rPr>
      <w:rFonts w:ascii="Avenir Next LT Pro Demi" w:eastAsiaTheme="majorEastAsia" w:hAnsi="Avenir Next LT Pro Demi" w:cstheme="majorBidi"/>
      <w:b/>
      <w:color w:val="808080" w:themeColor="background1" w:themeShade="80"/>
      <w:kern w:val="2"/>
      <w:sz w:val="16"/>
      <w:szCs w:val="22"/>
      <w:lang w:eastAsia="en-US" w:bidi="ar-SA"/>
    </w:rPr>
  </w:style>
  <w:style w:type="character" w:styleId="PageNumber">
    <w:name w:val="page number"/>
    <w:basedOn w:val="DefaultParagraphFont"/>
    <w:uiPriority w:val="99"/>
    <w:semiHidden/>
    <w:unhideWhenUsed/>
    <w:rsid w:val="00BA2F31"/>
  </w:style>
  <w:style w:type="table" w:customStyle="1" w:styleId="TableGrid1">
    <w:name w:val="Table Grid1"/>
    <w:basedOn w:val="TableNormal"/>
    <w:next w:val="TableGrid"/>
    <w:uiPriority w:val="59"/>
    <w:rsid w:val="00CE3EF7"/>
    <w:rPr>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75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04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b7e36264-b76b-4546-857f-03fce5c6ba07" xsi:nil="true"/>
    <TaxCatchAll xmlns="7357dd1f-699d-4d79-9a3b-b8d4e997a419" xsi:nil="true"/>
    <lcf76f155ced4ddcb4097134ff3c332f xmlns="b7e36264-b76b-4546-857f-03fce5c6ba0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2" ma:contentTypeDescription="Create a new document." ma:contentTypeScope="" ma:versionID="d6b2314ee6f9e692b482e17a16b65bce">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150152143d77e5e6305d0af0e7084613"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C5DF3D-0FD9-4587-8C44-81B0EC82AF5F}">
  <ds:schemaRefs>
    <ds:schemaRef ds:uri="http://schemas.microsoft.com/office/2006/metadata/properties"/>
    <ds:schemaRef ds:uri="http://schemas.microsoft.com/office/infopath/2007/PartnerControls"/>
    <ds:schemaRef ds:uri="b7e36264-b76b-4546-857f-03fce5c6ba07"/>
    <ds:schemaRef ds:uri="7357dd1f-699d-4d79-9a3b-b8d4e997a419"/>
  </ds:schemaRefs>
</ds:datastoreItem>
</file>

<file path=customXml/itemProps2.xml><?xml version="1.0" encoding="utf-8"?>
<ds:datastoreItem xmlns:ds="http://schemas.openxmlformats.org/officeDocument/2006/customXml" ds:itemID="{6DB57CAB-BE60-4B7C-90D6-6609E152ABF7}">
  <ds:schemaRefs>
    <ds:schemaRef ds:uri="http://schemas.microsoft.com/sharepoint/v3/contenttype/forms"/>
  </ds:schemaRefs>
</ds:datastoreItem>
</file>

<file path=customXml/itemProps3.xml><?xml version="1.0" encoding="utf-8"?>
<ds:datastoreItem xmlns:ds="http://schemas.openxmlformats.org/officeDocument/2006/customXml" ds:itemID="{9E0EFC0F-5E55-414B-8FDF-ABF0CDCB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6</Pages>
  <Words>1839</Words>
  <Characters>10484</Characters>
  <Application>Microsoft Office Word</Application>
  <DocSecurity>0</DocSecurity>
  <Lines>87</Lines>
  <Paragraphs>24</Paragraphs>
  <ScaleCrop>false</ScaleCrop>
  <Company/>
  <LinksUpToDate>false</LinksUpToDate>
  <CharactersWithSpaces>12299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Smith</dc:creator>
  <cp:keywords/>
  <dc:description/>
  <cp:lastModifiedBy>Adele Wakeling</cp:lastModifiedBy>
  <cp:revision>65</cp:revision>
  <dcterms:created xsi:type="dcterms:W3CDTF">2025-04-15T04:02:00Z</dcterms:created>
  <dcterms:modified xsi:type="dcterms:W3CDTF">2025-04-29T23:13:00Z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0x0101004691BCA6D8AA77429955ABA0D02FE207</vt:lpwstr>
  </property>
  <property fmtid="{D5CDD505-2E9C-101B-9397-08002B2CF9AE}" pid="3" name="MediaServiceImageTags">
    <vt:lpwstr/>
  </property>
</Properties>
</file>